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481" w:rsidRPr="001B1EEB" w:rsidRDefault="004E7481" w:rsidP="00F747E2">
      <w:pPr>
        <w:pStyle w:val="ConsPlusTitle"/>
        <w:jc w:val="center"/>
        <w:outlineLvl w:val="0"/>
        <w:rPr>
          <w:rFonts w:ascii="Arial" w:hAnsi="Arial" w:cs="Arial"/>
          <w:b w:val="0"/>
          <w:sz w:val="24"/>
          <w:szCs w:val="24"/>
        </w:rPr>
      </w:pPr>
      <w:bookmarkStart w:id="0" w:name="_GoBack"/>
      <w:r w:rsidRPr="001B1EEB">
        <w:rPr>
          <w:rFonts w:ascii="Arial" w:hAnsi="Arial" w:cs="Arial"/>
          <w:b w:val="0"/>
          <w:sz w:val="24"/>
          <w:szCs w:val="24"/>
        </w:rPr>
        <w:t>АДМИНИСТРАЦИЯ ГОРОДА НОРИЛЬСКА</w:t>
      </w:r>
    </w:p>
    <w:p w:rsidR="004E7481" w:rsidRPr="001B1EEB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B1EEB">
        <w:rPr>
          <w:rFonts w:ascii="Arial" w:hAnsi="Arial" w:cs="Arial"/>
          <w:b w:val="0"/>
          <w:sz w:val="24"/>
          <w:szCs w:val="24"/>
        </w:rPr>
        <w:t>КРАСНОЯРСКОГО КРАЯ</w:t>
      </w:r>
    </w:p>
    <w:p w:rsidR="004E7481" w:rsidRPr="001B1EEB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4E7481" w:rsidRPr="001B1EEB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B1EEB">
        <w:rPr>
          <w:rFonts w:ascii="Arial" w:hAnsi="Arial" w:cs="Arial"/>
          <w:b w:val="0"/>
          <w:sz w:val="24"/>
          <w:szCs w:val="24"/>
        </w:rPr>
        <w:t>ПОСТАНОВЛЕНИЕ</w:t>
      </w:r>
    </w:p>
    <w:p w:rsidR="003F275C" w:rsidRPr="001B1EEB" w:rsidRDefault="003F275C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4E7481" w:rsidRPr="001B1EEB" w:rsidRDefault="0043251F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B1EEB">
        <w:rPr>
          <w:rFonts w:ascii="Arial" w:hAnsi="Arial" w:cs="Arial"/>
          <w:b w:val="0"/>
          <w:sz w:val="24"/>
          <w:szCs w:val="24"/>
        </w:rPr>
        <w:t>от 02.12.</w:t>
      </w:r>
      <w:r w:rsidR="00094F8D" w:rsidRPr="001B1EEB">
        <w:rPr>
          <w:rFonts w:ascii="Arial" w:hAnsi="Arial" w:cs="Arial"/>
          <w:b w:val="0"/>
          <w:sz w:val="24"/>
          <w:szCs w:val="24"/>
        </w:rPr>
        <w:t>2016 г. №</w:t>
      </w:r>
      <w:r w:rsidR="004E7481" w:rsidRPr="001B1EEB">
        <w:rPr>
          <w:rFonts w:ascii="Arial" w:hAnsi="Arial" w:cs="Arial"/>
          <w:b w:val="0"/>
          <w:sz w:val="24"/>
          <w:szCs w:val="24"/>
        </w:rPr>
        <w:t xml:space="preserve"> 578</w:t>
      </w:r>
    </w:p>
    <w:p w:rsidR="004E7481" w:rsidRPr="001B1EEB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4E7481" w:rsidRPr="001B1EEB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B1EEB">
        <w:rPr>
          <w:rFonts w:ascii="Arial" w:hAnsi="Arial" w:cs="Arial"/>
          <w:b w:val="0"/>
          <w:sz w:val="24"/>
          <w:szCs w:val="24"/>
        </w:rPr>
        <w:t>ОБ УТВЕРЖДЕНИИ МУНИЦИПАЛЬНОЙ ПРОГРАММЫ</w:t>
      </w:r>
    </w:p>
    <w:p w:rsidR="004E7481" w:rsidRPr="001B1EEB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B1EEB">
        <w:rPr>
          <w:rFonts w:ascii="Arial" w:hAnsi="Arial" w:cs="Arial"/>
          <w:b w:val="0"/>
          <w:sz w:val="24"/>
          <w:szCs w:val="24"/>
        </w:rPr>
        <w:t>"СОЦИАЛЬНАЯ ПОДДЕРЖКА ЖИТЕЛЕЙ МУНИЦИПАЛЬНОГО ОБРАЗОВАНИЯ</w:t>
      </w:r>
    </w:p>
    <w:p w:rsidR="004E7481" w:rsidRPr="001B1EEB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B1EEB">
        <w:rPr>
          <w:rFonts w:ascii="Arial" w:hAnsi="Arial" w:cs="Arial"/>
          <w:b w:val="0"/>
          <w:sz w:val="24"/>
          <w:szCs w:val="24"/>
        </w:rPr>
        <w:t>ГОРОД НОРИЛЬСК"</w:t>
      </w:r>
    </w:p>
    <w:p w:rsidR="004E7481" w:rsidRPr="001B1EEB" w:rsidRDefault="004E7481" w:rsidP="00F747E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E7481" w:rsidRPr="001B1EEB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4E7481" w:rsidRPr="001B1EEB" w:rsidRDefault="00435335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(в ред. п</w:t>
      </w:r>
      <w:r w:rsidR="004E7481" w:rsidRPr="001B1EEB">
        <w:rPr>
          <w:rFonts w:ascii="Arial" w:hAnsi="Arial" w:cs="Arial"/>
          <w:sz w:val="24"/>
          <w:szCs w:val="24"/>
        </w:rPr>
        <w:t>остановлений Администрации г. Норильска Красноярского края</w:t>
      </w:r>
    </w:p>
    <w:p w:rsidR="004E7481" w:rsidRPr="001B1EEB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 xml:space="preserve">от 25.05.2017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Pr="001B1EEB">
        <w:rPr>
          <w:rFonts w:ascii="Arial" w:hAnsi="Arial" w:cs="Arial"/>
          <w:sz w:val="24"/>
          <w:szCs w:val="24"/>
        </w:rPr>
        <w:t xml:space="preserve"> 221, от 21.06.2017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Pr="001B1EEB">
        <w:rPr>
          <w:rFonts w:ascii="Arial" w:hAnsi="Arial" w:cs="Arial"/>
          <w:sz w:val="24"/>
          <w:szCs w:val="24"/>
        </w:rPr>
        <w:t xml:space="preserve"> 262, от 25.09.2017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Pr="001B1EEB">
        <w:rPr>
          <w:rFonts w:ascii="Arial" w:hAnsi="Arial" w:cs="Arial"/>
          <w:sz w:val="24"/>
          <w:szCs w:val="24"/>
        </w:rPr>
        <w:t xml:space="preserve"> 389,</w:t>
      </w:r>
    </w:p>
    <w:p w:rsidR="004E7481" w:rsidRPr="001B1EEB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 xml:space="preserve">от 25.10.2017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Pr="001B1EEB">
        <w:rPr>
          <w:rFonts w:ascii="Arial" w:hAnsi="Arial" w:cs="Arial"/>
          <w:sz w:val="24"/>
          <w:szCs w:val="24"/>
        </w:rPr>
        <w:t xml:space="preserve"> 468, от 08.12.2017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Pr="001B1EEB">
        <w:rPr>
          <w:rFonts w:ascii="Arial" w:hAnsi="Arial" w:cs="Arial"/>
          <w:sz w:val="24"/>
          <w:szCs w:val="24"/>
        </w:rPr>
        <w:t xml:space="preserve"> 568, от 31.01.2018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Pr="001B1EEB">
        <w:rPr>
          <w:rFonts w:ascii="Arial" w:hAnsi="Arial" w:cs="Arial"/>
          <w:sz w:val="24"/>
          <w:szCs w:val="24"/>
        </w:rPr>
        <w:t xml:space="preserve"> 32,</w:t>
      </w:r>
    </w:p>
    <w:p w:rsidR="004E7481" w:rsidRPr="001B1EEB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 xml:space="preserve">от 16.04.2018 </w:t>
      </w:r>
      <w:r w:rsidR="003F275C" w:rsidRPr="001B1EEB">
        <w:rPr>
          <w:rFonts w:ascii="Arial" w:hAnsi="Arial" w:cs="Arial"/>
          <w:sz w:val="24"/>
          <w:szCs w:val="24"/>
        </w:rPr>
        <w:t>№ 144, от 29.05.2018 №</w:t>
      </w:r>
      <w:r w:rsidRPr="001B1EEB">
        <w:rPr>
          <w:rFonts w:ascii="Arial" w:hAnsi="Arial" w:cs="Arial"/>
          <w:sz w:val="24"/>
          <w:szCs w:val="24"/>
        </w:rPr>
        <w:t xml:space="preserve"> 203, от 04.07.2018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Pr="001B1EEB">
        <w:rPr>
          <w:rFonts w:ascii="Arial" w:hAnsi="Arial" w:cs="Arial"/>
          <w:sz w:val="24"/>
          <w:szCs w:val="24"/>
        </w:rPr>
        <w:t xml:space="preserve"> 277,</w:t>
      </w:r>
    </w:p>
    <w:p w:rsidR="004E7481" w:rsidRPr="001B1EEB" w:rsidRDefault="003F275C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от 07.11.2018 №</w:t>
      </w:r>
      <w:r w:rsidR="004E7481" w:rsidRPr="001B1EEB">
        <w:rPr>
          <w:rFonts w:ascii="Arial" w:hAnsi="Arial" w:cs="Arial"/>
          <w:sz w:val="24"/>
          <w:szCs w:val="24"/>
        </w:rPr>
        <w:t xml:space="preserve"> 421, от 12.12.2018 </w:t>
      </w:r>
      <w:r w:rsidRPr="001B1EEB">
        <w:rPr>
          <w:rFonts w:ascii="Arial" w:hAnsi="Arial" w:cs="Arial"/>
          <w:sz w:val="24"/>
          <w:szCs w:val="24"/>
        </w:rPr>
        <w:t>№ 492, от 26.12.2018 №</w:t>
      </w:r>
      <w:r w:rsidR="004E7481" w:rsidRPr="001B1EEB">
        <w:rPr>
          <w:rFonts w:ascii="Arial" w:hAnsi="Arial" w:cs="Arial"/>
          <w:sz w:val="24"/>
          <w:szCs w:val="24"/>
        </w:rPr>
        <w:t xml:space="preserve"> 515,</w:t>
      </w:r>
    </w:p>
    <w:p w:rsidR="004E7481" w:rsidRPr="001B1EEB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 xml:space="preserve">от 08.07.2019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Pr="001B1EEB">
        <w:rPr>
          <w:rFonts w:ascii="Arial" w:hAnsi="Arial" w:cs="Arial"/>
          <w:sz w:val="24"/>
          <w:szCs w:val="24"/>
        </w:rPr>
        <w:t xml:space="preserve"> 275, от 11.11.2019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Pr="001B1EEB">
        <w:rPr>
          <w:rFonts w:ascii="Arial" w:hAnsi="Arial" w:cs="Arial"/>
          <w:sz w:val="24"/>
          <w:szCs w:val="24"/>
        </w:rPr>
        <w:t xml:space="preserve"> 523, от 12.12.2019</w:t>
      </w:r>
      <w:r w:rsidR="003F275C" w:rsidRPr="001B1EEB">
        <w:rPr>
          <w:rFonts w:ascii="Arial" w:hAnsi="Arial" w:cs="Arial"/>
          <w:sz w:val="24"/>
          <w:szCs w:val="24"/>
        </w:rPr>
        <w:t xml:space="preserve"> №</w:t>
      </w:r>
      <w:r w:rsidRPr="001B1EEB">
        <w:rPr>
          <w:rFonts w:ascii="Arial" w:hAnsi="Arial" w:cs="Arial"/>
          <w:sz w:val="24"/>
          <w:szCs w:val="24"/>
        </w:rPr>
        <w:t xml:space="preserve"> 594,</w:t>
      </w:r>
    </w:p>
    <w:p w:rsidR="004E7481" w:rsidRPr="001B1EEB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 xml:space="preserve">от 06.04.2020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Pr="001B1EEB">
        <w:rPr>
          <w:rFonts w:ascii="Arial" w:hAnsi="Arial" w:cs="Arial"/>
          <w:sz w:val="24"/>
          <w:szCs w:val="24"/>
        </w:rPr>
        <w:t xml:space="preserve"> 143, от 20.04.2020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Pr="001B1EEB">
        <w:rPr>
          <w:rFonts w:ascii="Arial" w:hAnsi="Arial" w:cs="Arial"/>
          <w:sz w:val="24"/>
          <w:szCs w:val="24"/>
        </w:rPr>
        <w:t xml:space="preserve"> 168, от 10.06.2020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Pr="001B1EEB">
        <w:rPr>
          <w:rFonts w:ascii="Arial" w:hAnsi="Arial" w:cs="Arial"/>
          <w:sz w:val="24"/>
          <w:szCs w:val="24"/>
        </w:rPr>
        <w:t xml:space="preserve"> 286,</w:t>
      </w:r>
    </w:p>
    <w:p w:rsidR="004E7481" w:rsidRPr="001B1EEB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 xml:space="preserve">от 05.11.2020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Pr="001B1EEB">
        <w:rPr>
          <w:rFonts w:ascii="Arial" w:hAnsi="Arial" w:cs="Arial"/>
          <w:sz w:val="24"/>
          <w:szCs w:val="24"/>
        </w:rPr>
        <w:t xml:space="preserve"> 566, от 09.12.2020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Pr="001B1EEB">
        <w:rPr>
          <w:rFonts w:ascii="Arial" w:hAnsi="Arial" w:cs="Arial"/>
          <w:sz w:val="24"/>
          <w:szCs w:val="24"/>
        </w:rPr>
        <w:t xml:space="preserve"> 644, от 31.03.2021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Pr="001B1EEB">
        <w:rPr>
          <w:rFonts w:ascii="Arial" w:hAnsi="Arial" w:cs="Arial"/>
          <w:sz w:val="24"/>
          <w:szCs w:val="24"/>
        </w:rPr>
        <w:t xml:space="preserve"> 127,</w:t>
      </w:r>
    </w:p>
    <w:p w:rsidR="00270273" w:rsidRPr="001B1EEB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 xml:space="preserve">от 04.05.2021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Pr="001B1EEB">
        <w:rPr>
          <w:rFonts w:ascii="Arial" w:hAnsi="Arial" w:cs="Arial"/>
          <w:sz w:val="24"/>
          <w:szCs w:val="24"/>
        </w:rPr>
        <w:t xml:space="preserve"> 180, от 02.07.2021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Pr="001B1EEB">
        <w:rPr>
          <w:rFonts w:ascii="Arial" w:hAnsi="Arial" w:cs="Arial"/>
          <w:sz w:val="24"/>
          <w:szCs w:val="24"/>
        </w:rPr>
        <w:t xml:space="preserve"> 327, от 08.10.2021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Pr="001B1EEB">
        <w:rPr>
          <w:rFonts w:ascii="Arial" w:hAnsi="Arial" w:cs="Arial"/>
          <w:sz w:val="24"/>
          <w:szCs w:val="24"/>
        </w:rPr>
        <w:t xml:space="preserve"> 479</w:t>
      </w:r>
      <w:r w:rsidR="00FF2C2A" w:rsidRPr="001B1EEB">
        <w:rPr>
          <w:rFonts w:ascii="Arial" w:hAnsi="Arial" w:cs="Arial"/>
          <w:sz w:val="24"/>
          <w:szCs w:val="24"/>
        </w:rPr>
        <w:t>,</w:t>
      </w:r>
    </w:p>
    <w:p w:rsidR="005F4C25" w:rsidRPr="001B1EEB" w:rsidRDefault="00FF2C2A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 xml:space="preserve">от 12.11.2021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Pr="001B1EEB">
        <w:rPr>
          <w:rFonts w:ascii="Arial" w:hAnsi="Arial" w:cs="Arial"/>
          <w:sz w:val="24"/>
          <w:szCs w:val="24"/>
        </w:rPr>
        <w:t xml:space="preserve"> 534</w:t>
      </w:r>
      <w:r w:rsidR="00270273" w:rsidRPr="001B1EEB">
        <w:rPr>
          <w:rFonts w:ascii="Arial" w:hAnsi="Arial" w:cs="Arial"/>
          <w:sz w:val="24"/>
          <w:szCs w:val="24"/>
        </w:rPr>
        <w:t xml:space="preserve">, от 08.12.2021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="00270273" w:rsidRPr="001B1EEB">
        <w:rPr>
          <w:rFonts w:ascii="Arial" w:hAnsi="Arial" w:cs="Arial"/>
          <w:sz w:val="24"/>
          <w:szCs w:val="24"/>
        </w:rPr>
        <w:t xml:space="preserve"> 584</w:t>
      </w:r>
      <w:r w:rsidR="00641303" w:rsidRPr="001B1EEB">
        <w:rPr>
          <w:rFonts w:ascii="Arial" w:hAnsi="Arial" w:cs="Arial"/>
          <w:sz w:val="24"/>
          <w:szCs w:val="24"/>
        </w:rPr>
        <w:t xml:space="preserve">, от 15.02.2022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="00641303" w:rsidRPr="001B1EEB">
        <w:rPr>
          <w:rFonts w:ascii="Arial" w:hAnsi="Arial" w:cs="Arial"/>
          <w:sz w:val="24"/>
          <w:szCs w:val="24"/>
        </w:rPr>
        <w:t xml:space="preserve"> 104</w:t>
      </w:r>
      <w:r w:rsidR="00A05650" w:rsidRPr="001B1EEB">
        <w:rPr>
          <w:rFonts w:ascii="Arial" w:hAnsi="Arial" w:cs="Arial"/>
          <w:sz w:val="24"/>
          <w:szCs w:val="24"/>
        </w:rPr>
        <w:t>,</w:t>
      </w:r>
    </w:p>
    <w:p w:rsidR="000267B6" w:rsidRPr="001B1EEB" w:rsidRDefault="00A05650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 xml:space="preserve">от 11.03.2022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="00E06199" w:rsidRPr="001B1EEB">
        <w:rPr>
          <w:rFonts w:ascii="Arial" w:hAnsi="Arial" w:cs="Arial"/>
          <w:sz w:val="24"/>
          <w:szCs w:val="24"/>
        </w:rPr>
        <w:t xml:space="preserve"> 144</w:t>
      </w:r>
      <w:r w:rsidR="005F4C25" w:rsidRPr="001B1EEB">
        <w:rPr>
          <w:rFonts w:ascii="Arial" w:hAnsi="Arial" w:cs="Arial"/>
          <w:sz w:val="24"/>
          <w:szCs w:val="24"/>
        </w:rPr>
        <w:t xml:space="preserve">, от 29.04.2022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="005F4C25" w:rsidRPr="001B1EEB">
        <w:rPr>
          <w:rFonts w:ascii="Arial" w:hAnsi="Arial" w:cs="Arial"/>
          <w:sz w:val="24"/>
          <w:szCs w:val="24"/>
        </w:rPr>
        <w:t xml:space="preserve"> 253</w:t>
      </w:r>
      <w:r w:rsidR="00876683" w:rsidRPr="001B1EEB">
        <w:rPr>
          <w:rFonts w:ascii="Arial" w:hAnsi="Arial" w:cs="Arial"/>
          <w:sz w:val="24"/>
          <w:szCs w:val="24"/>
        </w:rPr>
        <w:t xml:space="preserve">, от 20.06.2022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="00876683" w:rsidRPr="001B1EEB">
        <w:rPr>
          <w:rFonts w:ascii="Arial" w:hAnsi="Arial" w:cs="Arial"/>
          <w:sz w:val="24"/>
          <w:szCs w:val="24"/>
        </w:rPr>
        <w:t xml:space="preserve"> 328</w:t>
      </w:r>
      <w:r w:rsidR="004313D1" w:rsidRPr="001B1EEB">
        <w:rPr>
          <w:rFonts w:ascii="Arial" w:hAnsi="Arial" w:cs="Arial"/>
          <w:sz w:val="24"/>
          <w:szCs w:val="24"/>
        </w:rPr>
        <w:t>,</w:t>
      </w:r>
    </w:p>
    <w:p w:rsidR="00F36156" w:rsidRPr="001B1EEB" w:rsidRDefault="004313D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 xml:space="preserve">от 31.10.2022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Pr="001B1EEB">
        <w:rPr>
          <w:rFonts w:ascii="Arial" w:hAnsi="Arial" w:cs="Arial"/>
          <w:sz w:val="24"/>
          <w:szCs w:val="24"/>
        </w:rPr>
        <w:t xml:space="preserve"> 550</w:t>
      </w:r>
      <w:r w:rsidR="000267B6" w:rsidRPr="001B1EEB">
        <w:rPr>
          <w:rFonts w:ascii="Arial" w:hAnsi="Arial" w:cs="Arial"/>
          <w:sz w:val="24"/>
          <w:szCs w:val="24"/>
        </w:rPr>
        <w:t xml:space="preserve">, от 14.12.2022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="000267B6" w:rsidRPr="001B1EEB">
        <w:rPr>
          <w:rFonts w:ascii="Arial" w:hAnsi="Arial" w:cs="Arial"/>
          <w:sz w:val="24"/>
          <w:szCs w:val="24"/>
        </w:rPr>
        <w:t xml:space="preserve"> 621</w:t>
      </w:r>
      <w:r w:rsidR="001205EA" w:rsidRPr="001B1EEB">
        <w:rPr>
          <w:rFonts w:ascii="Arial" w:hAnsi="Arial" w:cs="Arial"/>
          <w:sz w:val="24"/>
          <w:szCs w:val="24"/>
        </w:rPr>
        <w:t>,</w:t>
      </w:r>
      <w:r w:rsidR="00EE6EB9" w:rsidRPr="001B1EEB">
        <w:rPr>
          <w:rFonts w:ascii="Arial" w:hAnsi="Arial" w:cs="Arial"/>
          <w:sz w:val="24"/>
          <w:szCs w:val="24"/>
        </w:rPr>
        <w:t xml:space="preserve"> от</w:t>
      </w:r>
      <w:r w:rsidR="001205EA" w:rsidRPr="001B1EEB">
        <w:rPr>
          <w:rFonts w:ascii="Arial" w:hAnsi="Arial" w:cs="Arial"/>
          <w:sz w:val="24"/>
          <w:szCs w:val="24"/>
        </w:rPr>
        <w:t xml:space="preserve"> 10</w:t>
      </w:r>
      <w:r w:rsidR="00592256" w:rsidRPr="001B1EEB">
        <w:rPr>
          <w:rFonts w:ascii="Arial" w:hAnsi="Arial" w:cs="Arial"/>
          <w:sz w:val="24"/>
          <w:szCs w:val="24"/>
        </w:rPr>
        <w:t xml:space="preserve">.03.2023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="00592256" w:rsidRPr="001B1EEB">
        <w:rPr>
          <w:rFonts w:ascii="Arial" w:hAnsi="Arial" w:cs="Arial"/>
          <w:sz w:val="24"/>
          <w:szCs w:val="24"/>
        </w:rPr>
        <w:t xml:space="preserve"> 87</w:t>
      </w:r>
      <w:r w:rsidR="003865FC" w:rsidRPr="001B1EEB">
        <w:rPr>
          <w:rFonts w:ascii="Arial" w:hAnsi="Arial" w:cs="Arial"/>
          <w:sz w:val="24"/>
          <w:szCs w:val="24"/>
        </w:rPr>
        <w:t xml:space="preserve">, </w:t>
      </w:r>
    </w:p>
    <w:p w:rsidR="00C2038F" w:rsidRPr="001B1EEB" w:rsidRDefault="00380EB9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от 31.05.2023 № 225</w:t>
      </w:r>
      <w:r w:rsidR="00F36156" w:rsidRPr="001B1EEB">
        <w:rPr>
          <w:rFonts w:ascii="Arial" w:hAnsi="Arial" w:cs="Arial"/>
          <w:sz w:val="24"/>
          <w:szCs w:val="24"/>
        </w:rPr>
        <w:t>, от 28.09.2023 №</w:t>
      </w:r>
      <w:r w:rsidR="003F275C" w:rsidRPr="001B1EEB">
        <w:rPr>
          <w:rFonts w:ascii="Arial" w:hAnsi="Arial" w:cs="Arial"/>
          <w:sz w:val="24"/>
          <w:szCs w:val="24"/>
        </w:rPr>
        <w:t xml:space="preserve"> </w:t>
      </w:r>
      <w:r w:rsidR="00F36156" w:rsidRPr="001B1EEB">
        <w:rPr>
          <w:rFonts w:ascii="Arial" w:hAnsi="Arial" w:cs="Arial"/>
          <w:sz w:val="24"/>
          <w:szCs w:val="24"/>
        </w:rPr>
        <w:t>468</w:t>
      </w:r>
      <w:r w:rsidR="005F4AE2" w:rsidRPr="001B1EEB">
        <w:rPr>
          <w:rFonts w:ascii="Arial" w:hAnsi="Arial" w:cs="Arial"/>
          <w:sz w:val="24"/>
          <w:szCs w:val="24"/>
        </w:rPr>
        <w:t xml:space="preserve">, от </w:t>
      </w:r>
      <w:r w:rsidR="00714DE6" w:rsidRPr="001B1EEB">
        <w:rPr>
          <w:rFonts w:ascii="Arial" w:hAnsi="Arial" w:cs="Arial"/>
          <w:sz w:val="24"/>
          <w:szCs w:val="24"/>
        </w:rPr>
        <w:t>01.12.</w:t>
      </w:r>
      <w:r w:rsidR="005F4AE2" w:rsidRPr="001B1EEB">
        <w:rPr>
          <w:rFonts w:ascii="Arial" w:hAnsi="Arial" w:cs="Arial"/>
          <w:sz w:val="24"/>
          <w:szCs w:val="24"/>
        </w:rPr>
        <w:t xml:space="preserve">2023 № </w:t>
      </w:r>
      <w:r w:rsidR="00714DE6" w:rsidRPr="001B1EEB">
        <w:rPr>
          <w:rFonts w:ascii="Arial" w:hAnsi="Arial" w:cs="Arial"/>
          <w:sz w:val="24"/>
          <w:szCs w:val="24"/>
        </w:rPr>
        <w:t>560</w:t>
      </w:r>
      <w:r w:rsidR="00CF66D1" w:rsidRPr="001B1EEB">
        <w:rPr>
          <w:rFonts w:ascii="Arial" w:hAnsi="Arial" w:cs="Arial"/>
          <w:sz w:val="24"/>
          <w:szCs w:val="24"/>
        </w:rPr>
        <w:t xml:space="preserve">, </w:t>
      </w:r>
    </w:p>
    <w:p w:rsidR="00C2038F" w:rsidRPr="001B1EEB" w:rsidRDefault="00CF66D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 xml:space="preserve">от </w:t>
      </w:r>
      <w:r w:rsidR="00CE5478" w:rsidRPr="001B1EEB">
        <w:rPr>
          <w:rFonts w:ascii="Arial" w:hAnsi="Arial" w:cs="Arial"/>
          <w:sz w:val="24"/>
          <w:szCs w:val="24"/>
        </w:rPr>
        <w:t xml:space="preserve">01.03.2024 </w:t>
      </w:r>
      <w:r w:rsidRPr="001B1EEB">
        <w:rPr>
          <w:rFonts w:ascii="Arial" w:hAnsi="Arial" w:cs="Arial"/>
          <w:sz w:val="24"/>
          <w:szCs w:val="24"/>
        </w:rPr>
        <w:t xml:space="preserve">№ </w:t>
      </w:r>
      <w:r w:rsidR="00CE5478" w:rsidRPr="001B1EEB">
        <w:rPr>
          <w:rFonts w:ascii="Arial" w:hAnsi="Arial" w:cs="Arial"/>
          <w:sz w:val="24"/>
          <w:szCs w:val="24"/>
        </w:rPr>
        <w:t>98</w:t>
      </w:r>
      <w:r w:rsidR="003D3634" w:rsidRPr="001B1EEB">
        <w:rPr>
          <w:rFonts w:ascii="Arial" w:hAnsi="Arial" w:cs="Arial"/>
          <w:sz w:val="24"/>
          <w:szCs w:val="24"/>
        </w:rPr>
        <w:t xml:space="preserve">, от </w:t>
      </w:r>
      <w:r w:rsidR="00E11E1C" w:rsidRPr="001B1EEB">
        <w:rPr>
          <w:rFonts w:ascii="Arial" w:hAnsi="Arial" w:cs="Arial"/>
          <w:sz w:val="24"/>
          <w:szCs w:val="24"/>
        </w:rPr>
        <w:t>13</w:t>
      </w:r>
      <w:r w:rsidR="003D3634" w:rsidRPr="001B1EEB">
        <w:rPr>
          <w:rFonts w:ascii="Arial" w:hAnsi="Arial" w:cs="Arial"/>
          <w:sz w:val="24"/>
          <w:szCs w:val="24"/>
        </w:rPr>
        <w:t xml:space="preserve">.05.2024 № </w:t>
      </w:r>
      <w:r w:rsidR="00E843A4" w:rsidRPr="001B1EEB">
        <w:rPr>
          <w:rFonts w:ascii="Arial" w:hAnsi="Arial" w:cs="Arial"/>
          <w:sz w:val="24"/>
          <w:szCs w:val="24"/>
        </w:rPr>
        <w:t>205, от 20.06.2024 №</w:t>
      </w:r>
      <w:r w:rsidR="00F853DC" w:rsidRPr="001B1EEB">
        <w:rPr>
          <w:rFonts w:ascii="Arial" w:hAnsi="Arial" w:cs="Arial"/>
          <w:sz w:val="24"/>
          <w:szCs w:val="24"/>
        </w:rPr>
        <w:t xml:space="preserve"> </w:t>
      </w:r>
      <w:r w:rsidR="00E843A4" w:rsidRPr="001B1EEB">
        <w:rPr>
          <w:rFonts w:ascii="Arial" w:hAnsi="Arial" w:cs="Arial"/>
          <w:sz w:val="24"/>
          <w:szCs w:val="24"/>
        </w:rPr>
        <w:t>279</w:t>
      </w:r>
      <w:r w:rsidR="00F853DC" w:rsidRPr="001B1EEB">
        <w:rPr>
          <w:rFonts w:ascii="Arial" w:hAnsi="Arial" w:cs="Arial"/>
          <w:sz w:val="24"/>
          <w:szCs w:val="24"/>
        </w:rPr>
        <w:t xml:space="preserve">, </w:t>
      </w:r>
    </w:p>
    <w:p w:rsidR="00C2038F" w:rsidRPr="001B1EEB" w:rsidRDefault="00F853DC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от 02.11.2024 №</w:t>
      </w:r>
      <w:r w:rsidR="00443C92" w:rsidRPr="001B1EEB">
        <w:rPr>
          <w:rFonts w:ascii="Arial" w:hAnsi="Arial" w:cs="Arial"/>
          <w:sz w:val="24"/>
          <w:szCs w:val="24"/>
        </w:rPr>
        <w:t xml:space="preserve"> </w:t>
      </w:r>
      <w:r w:rsidRPr="001B1EEB">
        <w:rPr>
          <w:rFonts w:ascii="Arial" w:hAnsi="Arial" w:cs="Arial"/>
          <w:sz w:val="24"/>
          <w:szCs w:val="24"/>
        </w:rPr>
        <w:t>523</w:t>
      </w:r>
      <w:r w:rsidR="009233DC" w:rsidRPr="001B1EEB">
        <w:rPr>
          <w:rFonts w:ascii="Arial" w:hAnsi="Arial" w:cs="Arial"/>
          <w:sz w:val="24"/>
          <w:szCs w:val="24"/>
        </w:rPr>
        <w:t>, от 23.12.2024 №</w:t>
      </w:r>
      <w:r w:rsidR="00930EDF" w:rsidRPr="001B1EEB">
        <w:rPr>
          <w:rFonts w:ascii="Arial" w:hAnsi="Arial" w:cs="Arial"/>
          <w:sz w:val="24"/>
          <w:szCs w:val="24"/>
        </w:rPr>
        <w:t xml:space="preserve"> </w:t>
      </w:r>
      <w:r w:rsidR="009233DC" w:rsidRPr="001B1EEB">
        <w:rPr>
          <w:rFonts w:ascii="Arial" w:hAnsi="Arial" w:cs="Arial"/>
          <w:sz w:val="24"/>
          <w:szCs w:val="24"/>
        </w:rPr>
        <w:t>615</w:t>
      </w:r>
      <w:r w:rsidR="00493C2F" w:rsidRPr="001B1EEB">
        <w:rPr>
          <w:rFonts w:ascii="Arial" w:hAnsi="Arial" w:cs="Arial"/>
          <w:sz w:val="24"/>
          <w:szCs w:val="24"/>
        </w:rPr>
        <w:t>, от 23.12.2024 № 616</w:t>
      </w:r>
      <w:r w:rsidR="0051574A" w:rsidRPr="001B1EEB">
        <w:rPr>
          <w:rFonts w:ascii="Arial" w:hAnsi="Arial" w:cs="Arial"/>
          <w:sz w:val="24"/>
          <w:szCs w:val="24"/>
        </w:rPr>
        <w:t xml:space="preserve">, </w:t>
      </w:r>
    </w:p>
    <w:p w:rsidR="004E7481" w:rsidRPr="001B1EEB" w:rsidRDefault="0051574A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от 22.04.2025 № 176</w:t>
      </w:r>
      <w:r w:rsidR="00AD5AFA" w:rsidRPr="001B1EEB">
        <w:rPr>
          <w:rFonts w:ascii="Arial" w:hAnsi="Arial" w:cs="Arial"/>
          <w:sz w:val="24"/>
          <w:szCs w:val="24"/>
        </w:rPr>
        <w:t>, от 14.07.2025 № 307</w:t>
      </w:r>
      <w:r w:rsidR="009C6B2E" w:rsidRPr="001B1EEB">
        <w:rPr>
          <w:rFonts w:ascii="Arial" w:hAnsi="Arial" w:cs="Arial"/>
          <w:sz w:val="24"/>
          <w:szCs w:val="24"/>
        </w:rPr>
        <w:t>, от 10.11.2025 № 465</w:t>
      </w:r>
      <w:r w:rsidR="003B7C4E" w:rsidRPr="001B1EEB">
        <w:rPr>
          <w:rFonts w:ascii="Arial" w:hAnsi="Arial" w:cs="Arial"/>
          <w:sz w:val="24"/>
          <w:szCs w:val="24"/>
        </w:rPr>
        <w:t xml:space="preserve">, </w:t>
      </w:r>
      <w:r w:rsidR="003B7C4E" w:rsidRPr="001B1EEB">
        <w:rPr>
          <w:rFonts w:ascii="Arial" w:hAnsi="Arial" w:cs="Arial"/>
          <w:sz w:val="24"/>
          <w:szCs w:val="24"/>
        </w:rPr>
        <w:br/>
        <w:t>от 12.12.2025 № 511</w:t>
      </w:r>
      <w:r w:rsidR="004E7481" w:rsidRPr="001B1EEB">
        <w:rPr>
          <w:rFonts w:ascii="Arial" w:hAnsi="Arial" w:cs="Arial"/>
          <w:sz w:val="24"/>
          <w:szCs w:val="24"/>
        </w:rPr>
        <w:t>)</w:t>
      </w:r>
    </w:p>
    <w:p w:rsidR="004E7481" w:rsidRPr="001B1EEB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В целях обеспечения эффективности использования бюджетных средств и внедрения программно-целевых методов планирования, в соответствии со ст. 179 Бюджетного кодекса Российской Федерации</w:t>
      </w:r>
    </w:p>
    <w:p w:rsidR="004E7481" w:rsidRPr="001B1EEB" w:rsidRDefault="004E7481" w:rsidP="00F747E2">
      <w:pPr>
        <w:pStyle w:val="ConsPlusNormal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ПОСТАНОВЛЯЮ:</w:t>
      </w:r>
    </w:p>
    <w:p w:rsidR="004E7481" w:rsidRPr="001B1EEB" w:rsidRDefault="004E7481" w:rsidP="00F747E2">
      <w:pPr>
        <w:pStyle w:val="ConsPlusNormal"/>
        <w:rPr>
          <w:rFonts w:ascii="Arial" w:hAnsi="Arial" w:cs="Arial"/>
          <w:sz w:val="24"/>
          <w:szCs w:val="24"/>
        </w:rPr>
      </w:pP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1. Утвердить муниципальную программу "Социальная поддержка жителей муниципального образования город Норильск" (прилагается).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2. Признать утратившими силу: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 xml:space="preserve">2.1. Постановление Администрации </w:t>
      </w:r>
      <w:r w:rsidR="003F275C" w:rsidRPr="001B1EEB">
        <w:rPr>
          <w:rFonts w:ascii="Arial" w:hAnsi="Arial" w:cs="Arial"/>
          <w:sz w:val="24"/>
          <w:szCs w:val="24"/>
        </w:rPr>
        <w:t>города Норильска от 07.12.2015 №</w:t>
      </w:r>
      <w:r w:rsidRPr="001B1EEB">
        <w:rPr>
          <w:rFonts w:ascii="Arial" w:hAnsi="Arial" w:cs="Arial"/>
          <w:sz w:val="24"/>
          <w:szCs w:val="24"/>
        </w:rPr>
        <w:t xml:space="preserve"> 613 "Об утверждении муниципальной программы "Социальная поддержка жителей муниципального образования город Норильск" на 2016 - 2018 годы".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 xml:space="preserve">2.2. Постановление Администрации города Норильска Красноярского края от 26.05.2016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Pr="001B1EEB">
        <w:rPr>
          <w:rFonts w:ascii="Arial" w:hAnsi="Arial" w:cs="Arial"/>
          <w:sz w:val="24"/>
          <w:szCs w:val="24"/>
        </w:rPr>
        <w:t xml:space="preserve"> 293 "О внесении изменений в Постановление Администрации </w:t>
      </w:r>
      <w:r w:rsidR="003F275C" w:rsidRPr="001B1EEB">
        <w:rPr>
          <w:rFonts w:ascii="Arial" w:hAnsi="Arial" w:cs="Arial"/>
          <w:sz w:val="24"/>
          <w:szCs w:val="24"/>
        </w:rPr>
        <w:t>города Норильска от 07.12.2015 №</w:t>
      </w:r>
      <w:r w:rsidRPr="001B1EEB">
        <w:rPr>
          <w:rFonts w:ascii="Arial" w:hAnsi="Arial" w:cs="Arial"/>
          <w:sz w:val="24"/>
          <w:szCs w:val="24"/>
        </w:rPr>
        <w:t xml:space="preserve"> 613".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3. Опубликовать настоящее Постановление в газете "Заполярная правда" и разместить на официальном сайте муниципального образования город Норильск.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4. Настоящее Постановление вступает в силу с 0</w:t>
      </w:r>
      <w:r w:rsidR="00623C35" w:rsidRPr="001B1EEB">
        <w:rPr>
          <w:rFonts w:ascii="Arial" w:hAnsi="Arial" w:cs="Arial"/>
          <w:sz w:val="24"/>
          <w:szCs w:val="24"/>
        </w:rPr>
        <w:t>1</w:t>
      </w:r>
      <w:r w:rsidRPr="001B1EEB">
        <w:rPr>
          <w:rFonts w:ascii="Arial" w:hAnsi="Arial" w:cs="Arial"/>
          <w:sz w:val="24"/>
          <w:szCs w:val="24"/>
        </w:rPr>
        <w:t>.0</w:t>
      </w:r>
      <w:r w:rsidR="00623C35" w:rsidRPr="001B1EEB">
        <w:rPr>
          <w:rFonts w:ascii="Arial" w:hAnsi="Arial" w:cs="Arial"/>
          <w:sz w:val="24"/>
          <w:szCs w:val="24"/>
        </w:rPr>
        <w:t>1.2017</w:t>
      </w:r>
      <w:r w:rsidRPr="001B1EEB">
        <w:rPr>
          <w:rFonts w:ascii="Arial" w:hAnsi="Arial" w:cs="Arial"/>
          <w:sz w:val="24"/>
          <w:szCs w:val="24"/>
        </w:rPr>
        <w:t>.</w:t>
      </w:r>
    </w:p>
    <w:p w:rsidR="004E7481" w:rsidRPr="001B1EEB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1B1EEB" w:rsidRDefault="004E7481" w:rsidP="00F747E2">
      <w:pPr>
        <w:pStyle w:val="ConsPlusNormal"/>
        <w:ind w:firstLine="5387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Руководитель</w:t>
      </w:r>
    </w:p>
    <w:p w:rsidR="004E7481" w:rsidRPr="001B1EEB" w:rsidRDefault="004E7481" w:rsidP="00F747E2">
      <w:pPr>
        <w:pStyle w:val="ConsPlusNormal"/>
        <w:ind w:firstLine="5387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4E7481" w:rsidRPr="001B1EEB" w:rsidRDefault="004E7481" w:rsidP="00F747E2">
      <w:pPr>
        <w:pStyle w:val="ConsPlusNormal"/>
        <w:ind w:firstLine="5387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Е.Ю.ПОЗДНЯКОВ</w:t>
      </w:r>
    </w:p>
    <w:p w:rsidR="00B664C0" w:rsidRPr="001B1EEB" w:rsidRDefault="00B664C0" w:rsidP="00F747E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B664C0" w:rsidRPr="001B1EEB" w:rsidRDefault="00B664C0" w:rsidP="00F747E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B664C0" w:rsidRPr="001B1EEB" w:rsidRDefault="00B664C0" w:rsidP="00F747E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B664C0" w:rsidRPr="001B1EEB" w:rsidRDefault="00B664C0" w:rsidP="00F747E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4E7481" w:rsidRPr="001B1EEB" w:rsidRDefault="004E7481" w:rsidP="00F747E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Утверждена</w:t>
      </w:r>
    </w:p>
    <w:p w:rsidR="004E7481" w:rsidRPr="001B1EEB" w:rsidRDefault="00435335" w:rsidP="00F747E2">
      <w:pPr>
        <w:pStyle w:val="ConsPlusNormal"/>
        <w:ind w:left="4962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п</w:t>
      </w:r>
      <w:r w:rsidR="004E7481" w:rsidRPr="001B1EEB">
        <w:rPr>
          <w:rFonts w:ascii="Arial" w:hAnsi="Arial" w:cs="Arial"/>
          <w:sz w:val="24"/>
          <w:szCs w:val="24"/>
        </w:rPr>
        <w:t>остановлением</w:t>
      </w:r>
    </w:p>
    <w:p w:rsidR="004E7481" w:rsidRPr="001B1EEB" w:rsidRDefault="004E7481" w:rsidP="00F747E2">
      <w:pPr>
        <w:pStyle w:val="ConsPlusNormal"/>
        <w:ind w:left="4962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4E7481" w:rsidRPr="001B1EEB" w:rsidRDefault="0043251F" w:rsidP="00F747E2">
      <w:pPr>
        <w:pStyle w:val="ConsPlusNormal"/>
        <w:ind w:left="4962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от 02.12.</w:t>
      </w:r>
      <w:r w:rsidR="004E7481" w:rsidRPr="001B1EEB">
        <w:rPr>
          <w:rFonts w:ascii="Arial" w:hAnsi="Arial" w:cs="Arial"/>
          <w:sz w:val="24"/>
          <w:szCs w:val="24"/>
        </w:rPr>
        <w:t>201</w:t>
      </w:r>
      <w:r w:rsidR="00094F8D" w:rsidRPr="001B1EEB">
        <w:rPr>
          <w:rFonts w:ascii="Arial" w:hAnsi="Arial" w:cs="Arial"/>
          <w:sz w:val="24"/>
          <w:szCs w:val="24"/>
        </w:rPr>
        <w:t>6 г. №</w:t>
      </w:r>
      <w:r w:rsidR="004E7481" w:rsidRPr="001B1EEB">
        <w:rPr>
          <w:rFonts w:ascii="Arial" w:hAnsi="Arial" w:cs="Arial"/>
          <w:sz w:val="24"/>
          <w:szCs w:val="24"/>
        </w:rPr>
        <w:t xml:space="preserve"> 578</w:t>
      </w:r>
    </w:p>
    <w:p w:rsidR="004E7481" w:rsidRPr="001B1EEB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1B1EEB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bookmarkStart w:id="1" w:name="P43"/>
      <w:bookmarkEnd w:id="1"/>
      <w:r w:rsidRPr="001B1EEB">
        <w:rPr>
          <w:rFonts w:ascii="Arial" w:hAnsi="Arial" w:cs="Arial"/>
          <w:b w:val="0"/>
          <w:sz w:val="24"/>
          <w:szCs w:val="24"/>
        </w:rPr>
        <w:t>МУНИЦИПАЛЬНАЯ ПРОГРАММА</w:t>
      </w:r>
    </w:p>
    <w:p w:rsidR="004E7481" w:rsidRPr="001B1EEB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B1EEB">
        <w:rPr>
          <w:rFonts w:ascii="Arial" w:hAnsi="Arial" w:cs="Arial"/>
          <w:b w:val="0"/>
          <w:sz w:val="24"/>
          <w:szCs w:val="24"/>
        </w:rPr>
        <w:t>"СОЦИАЛЬНАЯ ПОДДЕРЖКА ЖИТЕЛЕЙ МУНИЦИПАЛЬНОГО</w:t>
      </w:r>
    </w:p>
    <w:p w:rsidR="004E7481" w:rsidRPr="001B1EEB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B1EEB">
        <w:rPr>
          <w:rFonts w:ascii="Arial" w:hAnsi="Arial" w:cs="Arial"/>
          <w:b w:val="0"/>
          <w:sz w:val="24"/>
          <w:szCs w:val="24"/>
        </w:rPr>
        <w:t>ОБРАЗОВАНИЯ ГОРОД НОРИЛЬСК"</w:t>
      </w:r>
    </w:p>
    <w:p w:rsidR="004E7481" w:rsidRPr="001B1EEB" w:rsidRDefault="004E7481" w:rsidP="00F747E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E7481" w:rsidRPr="001B1EEB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4E7481" w:rsidRPr="001B1EEB" w:rsidRDefault="00435335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(в ред. п</w:t>
      </w:r>
      <w:r w:rsidR="004E7481" w:rsidRPr="001B1EEB">
        <w:rPr>
          <w:rFonts w:ascii="Arial" w:hAnsi="Arial" w:cs="Arial"/>
          <w:sz w:val="24"/>
          <w:szCs w:val="24"/>
        </w:rPr>
        <w:t>остановлений Администрации г. Норильска Красноярского края</w:t>
      </w:r>
    </w:p>
    <w:p w:rsidR="003F275C" w:rsidRPr="001B1EEB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 xml:space="preserve">от 09.12.2020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Pr="001B1EEB">
        <w:rPr>
          <w:rFonts w:ascii="Arial" w:hAnsi="Arial" w:cs="Arial"/>
          <w:sz w:val="24"/>
          <w:szCs w:val="24"/>
        </w:rPr>
        <w:t xml:space="preserve"> 644, от 31.03.2021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Pr="001B1EEB">
        <w:rPr>
          <w:rFonts w:ascii="Arial" w:hAnsi="Arial" w:cs="Arial"/>
          <w:sz w:val="24"/>
          <w:szCs w:val="24"/>
        </w:rPr>
        <w:t xml:space="preserve"> 127, от 04.05.2021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Pr="001B1EEB">
        <w:rPr>
          <w:rFonts w:ascii="Arial" w:hAnsi="Arial" w:cs="Arial"/>
          <w:sz w:val="24"/>
          <w:szCs w:val="24"/>
        </w:rPr>
        <w:t xml:space="preserve"> 180,</w:t>
      </w:r>
      <w:r w:rsidR="004313D1" w:rsidRPr="001B1EEB">
        <w:rPr>
          <w:rFonts w:ascii="Arial" w:hAnsi="Arial" w:cs="Arial"/>
          <w:sz w:val="24"/>
          <w:szCs w:val="24"/>
        </w:rPr>
        <w:t xml:space="preserve"> </w:t>
      </w:r>
    </w:p>
    <w:p w:rsidR="003F275C" w:rsidRPr="001B1EEB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 xml:space="preserve">от 02.07.2021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Pr="001B1EEB">
        <w:rPr>
          <w:rFonts w:ascii="Arial" w:hAnsi="Arial" w:cs="Arial"/>
          <w:sz w:val="24"/>
          <w:szCs w:val="24"/>
        </w:rPr>
        <w:t xml:space="preserve"> 327, от 08.10.2021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Pr="001B1EEB">
        <w:rPr>
          <w:rFonts w:ascii="Arial" w:hAnsi="Arial" w:cs="Arial"/>
          <w:sz w:val="24"/>
          <w:szCs w:val="24"/>
        </w:rPr>
        <w:t xml:space="preserve"> 479</w:t>
      </w:r>
      <w:r w:rsidR="00FF2C2A" w:rsidRPr="001B1EEB">
        <w:rPr>
          <w:rFonts w:ascii="Arial" w:hAnsi="Arial" w:cs="Arial"/>
          <w:sz w:val="24"/>
          <w:szCs w:val="24"/>
        </w:rPr>
        <w:t xml:space="preserve">, от 12.11.2021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="00FF2C2A" w:rsidRPr="001B1EEB">
        <w:rPr>
          <w:rFonts w:ascii="Arial" w:hAnsi="Arial" w:cs="Arial"/>
          <w:sz w:val="24"/>
          <w:szCs w:val="24"/>
        </w:rPr>
        <w:t xml:space="preserve"> 534</w:t>
      </w:r>
      <w:r w:rsidR="00270273" w:rsidRPr="001B1EEB">
        <w:rPr>
          <w:rFonts w:ascii="Arial" w:hAnsi="Arial" w:cs="Arial"/>
          <w:sz w:val="24"/>
          <w:szCs w:val="24"/>
        </w:rPr>
        <w:t xml:space="preserve">, </w:t>
      </w:r>
    </w:p>
    <w:p w:rsidR="003F275C" w:rsidRPr="001B1EEB" w:rsidRDefault="00270273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 xml:space="preserve">от 08.12.2021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Pr="001B1EEB">
        <w:rPr>
          <w:rFonts w:ascii="Arial" w:hAnsi="Arial" w:cs="Arial"/>
          <w:sz w:val="24"/>
          <w:szCs w:val="24"/>
        </w:rPr>
        <w:t xml:space="preserve"> 584</w:t>
      </w:r>
      <w:r w:rsidR="00641303" w:rsidRPr="001B1EEB">
        <w:rPr>
          <w:rFonts w:ascii="Arial" w:hAnsi="Arial" w:cs="Arial"/>
          <w:sz w:val="24"/>
          <w:szCs w:val="24"/>
        </w:rPr>
        <w:t xml:space="preserve">, от 15.02.2022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="00641303" w:rsidRPr="001B1EEB">
        <w:rPr>
          <w:rFonts w:ascii="Arial" w:hAnsi="Arial" w:cs="Arial"/>
          <w:sz w:val="24"/>
          <w:szCs w:val="24"/>
        </w:rPr>
        <w:t xml:space="preserve"> 104</w:t>
      </w:r>
      <w:r w:rsidR="00A05650" w:rsidRPr="001B1EEB">
        <w:rPr>
          <w:rFonts w:ascii="Arial" w:hAnsi="Arial" w:cs="Arial"/>
          <w:sz w:val="24"/>
          <w:szCs w:val="24"/>
        </w:rPr>
        <w:t xml:space="preserve">, от 11.03.2022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="00A05650" w:rsidRPr="001B1EEB">
        <w:rPr>
          <w:rFonts w:ascii="Arial" w:hAnsi="Arial" w:cs="Arial"/>
          <w:sz w:val="24"/>
          <w:szCs w:val="24"/>
        </w:rPr>
        <w:t xml:space="preserve"> 144</w:t>
      </w:r>
      <w:r w:rsidR="005F4C25" w:rsidRPr="001B1EEB">
        <w:rPr>
          <w:rFonts w:ascii="Arial" w:hAnsi="Arial" w:cs="Arial"/>
          <w:sz w:val="24"/>
          <w:szCs w:val="24"/>
        </w:rPr>
        <w:t xml:space="preserve">, </w:t>
      </w:r>
    </w:p>
    <w:p w:rsidR="003F275C" w:rsidRPr="001B1EEB" w:rsidRDefault="005F4C25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 xml:space="preserve">от 29.04.2022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Pr="001B1EEB">
        <w:rPr>
          <w:rFonts w:ascii="Arial" w:hAnsi="Arial" w:cs="Arial"/>
          <w:sz w:val="24"/>
          <w:szCs w:val="24"/>
        </w:rPr>
        <w:t xml:space="preserve"> 253</w:t>
      </w:r>
      <w:r w:rsidR="00876683" w:rsidRPr="001B1EEB">
        <w:rPr>
          <w:rFonts w:ascii="Arial" w:hAnsi="Arial" w:cs="Arial"/>
          <w:sz w:val="24"/>
          <w:szCs w:val="24"/>
        </w:rPr>
        <w:t xml:space="preserve">, от 20.06.2022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="00876683" w:rsidRPr="001B1EEB">
        <w:rPr>
          <w:rFonts w:ascii="Arial" w:hAnsi="Arial" w:cs="Arial"/>
          <w:sz w:val="24"/>
          <w:szCs w:val="24"/>
        </w:rPr>
        <w:t xml:space="preserve"> 328</w:t>
      </w:r>
      <w:r w:rsidR="004313D1" w:rsidRPr="001B1EEB">
        <w:rPr>
          <w:rFonts w:ascii="Arial" w:hAnsi="Arial" w:cs="Arial"/>
          <w:sz w:val="24"/>
          <w:szCs w:val="24"/>
        </w:rPr>
        <w:t xml:space="preserve">, от 31.10.2022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="004313D1" w:rsidRPr="001B1EEB">
        <w:rPr>
          <w:rFonts w:ascii="Arial" w:hAnsi="Arial" w:cs="Arial"/>
          <w:sz w:val="24"/>
          <w:szCs w:val="24"/>
        </w:rPr>
        <w:t xml:space="preserve"> 550</w:t>
      </w:r>
      <w:r w:rsidR="000267B6" w:rsidRPr="001B1EEB">
        <w:rPr>
          <w:rFonts w:ascii="Arial" w:hAnsi="Arial" w:cs="Arial"/>
          <w:sz w:val="24"/>
          <w:szCs w:val="24"/>
        </w:rPr>
        <w:t xml:space="preserve">, </w:t>
      </w:r>
    </w:p>
    <w:p w:rsidR="004E7481" w:rsidRPr="001B1EEB" w:rsidRDefault="000267B6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 xml:space="preserve">от 14.12.2022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Pr="001B1EEB">
        <w:rPr>
          <w:rFonts w:ascii="Arial" w:hAnsi="Arial" w:cs="Arial"/>
          <w:sz w:val="24"/>
          <w:szCs w:val="24"/>
        </w:rPr>
        <w:t xml:space="preserve"> 621</w:t>
      </w:r>
      <w:r w:rsidR="001205EA" w:rsidRPr="001B1EEB">
        <w:rPr>
          <w:rFonts w:ascii="Arial" w:hAnsi="Arial" w:cs="Arial"/>
          <w:sz w:val="24"/>
          <w:szCs w:val="24"/>
        </w:rPr>
        <w:t>, от 10</w:t>
      </w:r>
      <w:r w:rsidR="00592256" w:rsidRPr="001B1EEB">
        <w:rPr>
          <w:rFonts w:ascii="Arial" w:hAnsi="Arial" w:cs="Arial"/>
          <w:sz w:val="24"/>
          <w:szCs w:val="24"/>
        </w:rPr>
        <w:t>.03.2023 № 87</w:t>
      </w:r>
      <w:r w:rsidR="00F36156" w:rsidRPr="001B1EEB">
        <w:rPr>
          <w:rFonts w:ascii="Arial" w:hAnsi="Arial" w:cs="Arial"/>
          <w:sz w:val="24"/>
          <w:szCs w:val="24"/>
        </w:rPr>
        <w:t>, от 31.05.2023 № 225, от 28.09.2023 №</w:t>
      </w:r>
      <w:r w:rsidR="005F4AE2" w:rsidRPr="001B1EEB">
        <w:rPr>
          <w:rFonts w:ascii="Arial" w:hAnsi="Arial" w:cs="Arial"/>
          <w:sz w:val="24"/>
          <w:szCs w:val="24"/>
        </w:rPr>
        <w:t xml:space="preserve"> </w:t>
      </w:r>
      <w:r w:rsidR="00F36156" w:rsidRPr="001B1EEB">
        <w:rPr>
          <w:rFonts w:ascii="Arial" w:hAnsi="Arial" w:cs="Arial"/>
          <w:sz w:val="24"/>
          <w:szCs w:val="24"/>
        </w:rPr>
        <w:t>468</w:t>
      </w:r>
      <w:r w:rsidR="005F4AE2" w:rsidRPr="001B1EEB">
        <w:rPr>
          <w:rFonts w:ascii="Arial" w:hAnsi="Arial" w:cs="Arial"/>
          <w:sz w:val="24"/>
          <w:szCs w:val="24"/>
        </w:rPr>
        <w:t xml:space="preserve">, от </w:t>
      </w:r>
      <w:r w:rsidR="00714DE6" w:rsidRPr="001B1EEB">
        <w:rPr>
          <w:rFonts w:ascii="Arial" w:hAnsi="Arial" w:cs="Arial"/>
          <w:sz w:val="24"/>
          <w:szCs w:val="24"/>
        </w:rPr>
        <w:t xml:space="preserve">01.12.2023 </w:t>
      </w:r>
      <w:r w:rsidR="005F4AE2" w:rsidRPr="001B1EEB">
        <w:rPr>
          <w:rFonts w:ascii="Arial" w:hAnsi="Arial" w:cs="Arial"/>
          <w:sz w:val="24"/>
          <w:szCs w:val="24"/>
        </w:rPr>
        <w:t xml:space="preserve">№ </w:t>
      </w:r>
      <w:r w:rsidR="00714DE6" w:rsidRPr="001B1EEB">
        <w:rPr>
          <w:rFonts w:ascii="Arial" w:hAnsi="Arial" w:cs="Arial"/>
          <w:sz w:val="24"/>
          <w:szCs w:val="24"/>
        </w:rPr>
        <w:t>560</w:t>
      </w:r>
      <w:r w:rsidR="00CF66D1" w:rsidRPr="001B1EEB">
        <w:rPr>
          <w:rFonts w:ascii="Arial" w:hAnsi="Arial" w:cs="Arial"/>
          <w:sz w:val="24"/>
          <w:szCs w:val="24"/>
        </w:rPr>
        <w:t xml:space="preserve">, от </w:t>
      </w:r>
      <w:r w:rsidR="00CE5478" w:rsidRPr="001B1EEB">
        <w:rPr>
          <w:rFonts w:ascii="Arial" w:hAnsi="Arial" w:cs="Arial"/>
          <w:sz w:val="24"/>
          <w:szCs w:val="24"/>
        </w:rPr>
        <w:t>01.03.2024</w:t>
      </w:r>
      <w:r w:rsidR="00CF66D1" w:rsidRPr="001B1EEB">
        <w:rPr>
          <w:rFonts w:ascii="Arial" w:hAnsi="Arial" w:cs="Arial"/>
          <w:sz w:val="24"/>
          <w:szCs w:val="24"/>
        </w:rPr>
        <w:t xml:space="preserve"> № </w:t>
      </w:r>
      <w:r w:rsidR="00CE5478" w:rsidRPr="001B1EEB">
        <w:rPr>
          <w:rFonts w:ascii="Arial" w:hAnsi="Arial" w:cs="Arial"/>
          <w:sz w:val="24"/>
          <w:szCs w:val="24"/>
        </w:rPr>
        <w:t>98</w:t>
      </w:r>
      <w:r w:rsidR="003D3634" w:rsidRPr="001B1EEB">
        <w:rPr>
          <w:rFonts w:ascii="Arial" w:hAnsi="Arial" w:cs="Arial"/>
          <w:sz w:val="24"/>
          <w:szCs w:val="24"/>
        </w:rPr>
        <w:t xml:space="preserve">, от </w:t>
      </w:r>
      <w:r w:rsidR="00E11E1C" w:rsidRPr="001B1EEB">
        <w:rPr>
          <w:rFonts w:ascii="Arial" w:hAnsi="Arial" w:cs="Arial"/>
          <w:sz w:val="24"/>
          <w:szCs w:val="24"/>
        </w:rPr>
        <w:t>13</w:t>
      </w:r>
      <w:r w:rsidR="003D3634" w:rsidRPr="001B1EEB">
        <w:rPr>
          <w:rFonts w:ascii="Arial" w:hAnsi="Arial" w:cs="Arial"/>
          <w:sz w:val="24"/>
          <w:szCs w:val="24"/>
        </w:rPr>
        <w:t>.05.2024 №</w:t>
      </w:r>
      <w:r w:rsidR="00E11E1C" w:rsidRPr="001B1EEB">
        <w:rPr>
          <w:rFonts w:ascii="Arial" w:hAnsi="Arial" w:cs="Arial"/>
          <w:sz w:val="24"/>
          <w:szCs w:val="24"/>
        </w:rPr>
        <w:t xml:space="preserve"> 205</w:t>
      </w:r>
      <w:r w:rsidR="00E843A4" w:rsidRPr="001B1EEB">
        <w:rPr>
          <w:rFonts w:ascii="Arial" w:hAnsi="Arial" w:cs="Arial"/>
          <w:sz w:val="24"/>
          <w:szCs w:val="24"/>
        </w:rPr>
        <w:t>, от 20.06.2024 №</w:t>
      </w:r>
      <w:r w:rsidR="00F853DC" w:rsidRPr="001B1EEB">
        <w:rPr>
          <w:rFonts w:ascii="Arial" w:hAnsi="Arial" w:cs="Arial"/>
          <w:sz w:val="24"/>
          <w:szCs w:val="24"/>
        </w:rPr>
        <w:t xml:space="preserve"> </w:t>
      </w:r>
      <w:r w:rsidR="00E843A4" w:rsidRPr="001B1EEB">
        <w:rPr>
          <w:rFonts w:ascii="Arial" w:hAnsi="Arial" w:cs="Arial"/>
          <w:sz w:val="24"/>
          <w:szCs w:val="24"/>
        </w:rPr>
        <w:t>279</w:t>
      </w:r>
      <w:r w:rsidR="00F853DC" w:rsidRPr="001B1EEB">
        <w:rPr>
          <w:rFonts w:ascii="Arial" w:hAnsi="Arial" w:cs="Arial"/>
          <w:sz w:val="24"/>
          <w:szCs w:val="24"/>
        </w:rPr>
        <w:t>, от 02.11.2024 №</w:t>
      </w:r>
      <w:r w:rsidR="00443C92" w:rsidRPr="001B1EEB">
        <w:rPr>
          <w:rFonts w:ascii="Arial" w:hAnsi="Arial" w:cs="Arial"/>
          <w:sz w:val="24"/>
          <w:szCs w:val="24"/>
        </w:rPr>
        <w:t xml:space="preserve"> </w:t>
      </w:r>
      <w:r w:rsidR="00F853DC" w:rsidRPr="001B1EEB">
        <w:rPr>
          <w:rFonts w:ascii="Arial" w:hAnsi="Arial" w:cs="Arial"/>
          <w:sz w:val="24"/>
          <w:szCs w:val="24"/>
        </w:rPr>
        <w:t>523</w:t>
      </w:r>
      <w:r w:rsidR="009233DC" w:rsidRPr="001B1EEB">
        <w:rPr>
          <w:rFonts w:ascii="Arial" w:hAnsi="Arial" w:cs="Arial"/>
          <w:sz w:val="24"/>
          <w:szCs w:val="24"/>
        </w:rPr>
        <w:t>, от 23.12.2024 №</w:t>
      </w:r>
      <w:r w:rsidR="00814FEC" w:rsidRPr="001B1EEB">
        <w:rPr>
          <w:rFonts w:ascii="Arial" w:hAnsi="Arial" w:cs="Arial"/>
          <w:sz w:val="24"/>
          <w:szCs w:val="24"/>
        </w:rPr>
        <w:t xml:space="preserve"> </w:t>
      </w:r>
      <w:r w:rsidR="009233DC" w:rsidRPr="001B1EEB">
        <w:rPr>
          <w:rFonts w:ascii="Arial" w:hAnsi="Arial" w:cs="Arial"/>
          <w:sz w:val="24"/>
          <w:szCs w:val="24"/>
        </w:rPr>
        <w:t>615</w:t>
      </w:r>
      <w:r w:rsidR="00493C2F" w:rsidRPr="001B1EEB">
        <w:rPr>
          <w:rFonts w:ascii="Arial" w:hAnsi="Arial" w:cs="Arial"/>
          <w:sz w:val="24"/>
          <w:szCs w:val="24"/>
        </w:rPr>
        <w:t>, от 23.12.2024 № 616</w:t>
      </w:r>
      <w:r w:rsidR="00D6180C" w:rsidRPr="001B1EEB">
        <w:rPr>
          <w:rFonts w:ascii="Arial" w:hAnsi="Arial" w:cs="Arial"/>
          <w:sz w:val="24"/>
          <w:szCs w:val="24"/>
        </w:rPr>
        <w:t>, от 22.04.2025 №176</w:t>
      </w:r>
      <w:r w:rsidR="00AD5AFA" w:rsidRPr="001B1EEB">
        <w:rPr>
          <w:rFonts w:ascii="Arial" w:hAnsi="Arial" w:cs="Arial"/>
          <w:sz w:val="24"/>
          <w:szCs w:val="24"/>
        </w:rPr>
        <w:t>, от 14.07.2025 № 307</w:t>
      </w:r>
      <w:r w:rsidR="009C6B2E" w:rsidRPr="001B1EEB">
        <w:rPr>
          <w:rFonts w:ascii="Arial" w:hAnsi="Arial" w:cs="Arial"/>
          <w:sz w:val="24"/>
          <w:szCs w:val="24"/>
        </w:rPr>
        <w:t>, от 10.11.2025 № 465</w:t>
      </w:r>
      <w:r w:rsidR="005F4AE2" w:rsidRPr="001B1EEB">
        <w:rPr>
          <w:rFonts w:ascii="Arial" w:hAnsi="Arial" w:cs="Arial"/>
          <w:sz w:val="24"/>
          <w:szCs w:val="24"/>
        </w:rPr>
        <w:t>)</w:t>
      </w:r>
    </w:p>
    <w:p w:rsidR="00FF2C2A" w:rsidRPr="001B1EEB" w:rsidRDefault="00FF2C2A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4E7481" w:rsidRPr="001B1EEB" w:rsidRDefault="004E7481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1B1EEB">
        <w:rPr>
          <w:rFonts w:ascii="Arial" w:hAnsi="Arial" w:cs="Arial"/>
          <w:b w:val="0"/>
          <w:sz w:val="24"/>
          <w:szCs w:val="24"/>
        </w:rPr>
        <w:t>1. ПАСПОРТ</w:t>
      </w:r>
    </w:p>
    <w:p w:rsidR="00FF2C2A" w:rsidRPr="001B1EEB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B1EEB">
        <w:rPr>
          <w:rFonts w:ascii="Arial" w:hAnsi="Arial" w:cs="Arial"/>
          <w:b w:val="0"/>
          <w:sz w:val="24"/>
          <w:szCs w:val="24"/>
        </w:rPr>
        <w:t xml:space="preserve">МУНИЦИПАЛЬНОЙ </w:t>
      </w:r>
      <w:r w:rsidR="00FF2C2A" w:rsidRPr="001B1EEB">
        <w:rPr>
          <w:rFonts w:ascii="Arial" w:hAnsi="Arial" w:cs="Arial"/>
          <w:b w:val="0"/>
          <w:sz w:val="24"/>
          <w:szCs w:val="24"/>
        </w:rPr>
        <w:t>ПРОГРАММЫ "СОЦИАЛЬНАЯ ПОДДЕРЖКА ЖИТЕЛЕЙ</w:t>
      </w:r>
    </w:p>
    <w:p w:rsidR="004E7481" w:rsidRPr="001B1EEB" w:rsidRDefault="00FF2C2A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B1EEB">
        <w:rPr>
          <w:rFonts w:ascii="Arial" w:hAnsi="Arial" w:cs="Arial"/>
          <w:b w:val="0"/>
          <w:sz w:val="24"/>
          <w:szCs w:val="24"/>
        </w:rPr>
        <w:t xml:space="preserve">МУНИЦИПАЛЬНОГО ОБРАЗОВАНИЯ </w:t>
      </w:r>
      <w:r w:rsidR="004E7481" w:rsidRPr="001B1EEB">
        <w:rPr>
          <w:rFonts w:ascii="Arial" w:hAnsi="Arial" w:cs="Arial"/>
          <w:b w:val="0"/>
          <w:sz w:val="24"/>
          <w:szCs w:val="24"/>
        </w:rPr>
        <w:t>ГОРОД НОРИЛЬСК"</w:t>
      </w:r>
    </w:p>
    <w:p w:rsidR="004E7481" w:rsidRPr="001B1EEB" w:rsidRDefault="004E7481" w:rsidP="00F747E2">
      <w:pPr>
        <w:pStyle w:val="ConsPlusNormal"/>
        <w:jc w:val="both"/>
        <w:rPr>
          <w:rFonts w:ascii="Arial" w:hAnsi="Arial" w:cs="Arial"/>
        </w:rPr>
      </w:pP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10"/>
        <w:gridCol w:w="6916"/>
      </w:tblGrid>
      <w:tr w:rsidR="001B1EEB" w:rsidRPr="001B1EEB" w:rsidTr="002A236F">
        <w:tc>
          <w:tcPr>
            <w:tcW w:w="1516" w:type="pct"/>
          </w:tcPr>
          <w:p w:rsidR="004E7481" w:rsidRPr="001B1EEB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B1EEB">
              <w:rPr>
                <w:rFonts w:ascii="Arial" w:hAnsi="Arial" w:cs="Arial"/>
                <w:sz w:val="20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3484" w:type="pct"/>
          </w:tcPr>
          <w:p w:rsidR="004E7481" w:rsidRPr="001B1EEB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B1EEB">
              <w:rPr>
                <w:rFonts w:ascii="Arial" w:hAnsi="Arial" w:cs="Arial"/>
                <w:sz w:val="20"/>
              </w:rPr>
              <w:t>Распоряжение Администрации города Норильска от 19.07.2013 N 3864 "Об утверждении Перечня муниципальных программ муниципального образования город Норильск"</w:t>
            </w:r>
          </w:p>
        </w:tc>
      </w:tr>
      <w:tr w:rsidR="001B1EEB" w:rsidRPr="001B1EEB" w:rsidTr="002A236F">
        <w:tc>
          <w:tcPr>
            <w:tcW w:w="1516" w:type="pct"/>
          </w:tcPr>
          <w:p w:rsidR="004E7481" w:rsidRPr="001B1EEB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B1EEB">
              <w:rPr>
                <w:rFonts w:ascii="Arial" w:hAnsi="Arial" w:cs="Arial"/>
                <w:sz w:val="20"/>
              </w:rPr>
              <w:t>Заказчик МП</w:t>
            </w:r>
          </w:p>
        </w:tc>
        <w:tc>
          <w:tcPr>
            <w:tcW w:w="3484" w:type="pct"/>
          </w:tcPr>
          <w:p w:rsidR="004E7481" w:rsidRPr="001B1EEB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B1EEB">
              <w:rPr>
                <w:rFonts w:ascii="Arial" w:hAnsi="Arial" w:cs="Arial"/>
                <w:sz w:val="20"/>
              </w:rPr>
              <w:t>Администрация города Норильска</w:t>
            </w:r>
          </w:p>
        </w:tc>
      </w:tr>
      <w:tr w:rsidR="001B1EEB" w:rsidRPr="001B1EEB" w:rsidTr="002A236F">
        <w:tc>
          <w:tcPr>
            <w:tcW w:w="1516" w:type="pct"/>
          </w:tcPr>
          <w:p w:rsidR="004E7481" w:rsidRPr="001B1EEB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B1EEB">
              <w:rPr>
                <w:rFonts w:ascii="Arial" w:hAnsi="Arial" w:cs="Arial"/>
                <w:sz w:val="20"/>
              </w:rPr>
              <w:t>Ответственный исполнитель (разработчик) МП</w:t>
            </w:r>
          </w:p>
        </w:tc>
        <w:tc>
          <w:tcPr>
            <w:tcW w:w="3484" w:type="pct"/>
          </w:tcPr>
          <w:p w:rsidR="004E7481" w:rsidRPr="001B1EEB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B1EEB">
              <w:rPr>
                <w:rFonts w:ascii="Arial" w:hAnsi="Arial" w:cs="Arial"/>
                <w:sz w:val="20"/>
              </w:rPr>
              <w:t>Администрация города Норильска (муниципальное казенное учреждение "Управление социальной политики")</w:t>
            </w:r>
          </w:p>
        </w:tc>
      </w:tr>
      <w:tr w:rsidR="001B1EEB" w:rsidRPr="001B1EEB" w:rsidTr="002A236F">
        <w:tc>
          <w:tcPr>
            <w:tcW w:w="1516" w:type="pct"/>
          </w:tcPr>
          <w:p w:rsidR="004E7481" w:rsidRPr="001B1EEB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B1EEB">
              <w:rPr>
                <w:rFonts w:ascii="Arial" w:hAnsi="Arial" w:cs="Arial"/>
                <w:sz w:val="20"/>
              </w:rPr>
              <w:t>Участники МП</w:t>
            </w:r>
          </w:p>
        </w:tc>
        <w:tc>
          <w:tcPr>
            <w:tcW w:w="3484" w:type="pct"/>
          </w:tcPr>
          <w:p w:rsidR="004E7481" w:rsidRPr="001B1EEB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proofErr w:type="spellStart"/>
            <w:r w:rsidRPr="001B1EEB">
              <w:rPr>
                <w:rFonts w:ascii="Arial" w:hAnsi="Arial" w:cs="Arial"/>
                <w:sz w:val="20"/>
              </w:rPr>
              <w:t>Снежногорское</w:t>
            </w:r>
            <w:proofErr w:type="spellEnd"/>
            <w:r w:rsidRPr="001B1EEB">
              <w:rPr>
                <w:rFonts w:ascii="Arial" w:hAnsi="Arial" w:cs="Arial"/>
                <w:sz w:val="20"/>
              </w:rPr>
              <w:t xml:space="preserve"> территориальное управление</w:t>
            </w:r>
            <w:r w:rsidR="000267B6" w:rsidRPr="001B1EEB">
              <w:rPr>
                <w:rFonts w:ascii="Arial" w:hAnsi="Arial" w:cs="Arial"/>
                <w:sz w:val="20"/>
              </w:rPr>
              <w:t xml:space="preserve"> Администрации города Норильска</w:t>
            </w:r>
          </w:p>
        </w:tc>
      </w:tr>
      <w:tr w:rsidR="001B1EEB" w:rsidRPr="001B1EEB" w:rsidTr="002A236F">
        <w:tc>
          <w:tcPr>
            <w:tcW w:w="1516" w:type="pct"/>
          </w:tcPr>
          <w:p w:rsidR="004E7481" w:rsidRPr="001B1EEB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B1EEB">
              <w:rPr>
                <w:rFonts w:ascii="Arial" w:hAnsi="Arial" w:cs="Arial"/>
                <w:sz w:val="20"/>
              </w:rPr>
              <w:t>Цель МП</w:t>
            </w:r>
          </w:p>
        </w:tc>
        <w:tc>
          <w:tcPr>
            <w:tcW w:w="3484" w:type="pct"/>
          </w:tcPr>
          <w:p w:rsidR="004E7481" w:rsidRPr="001B1EEB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B1EEB">
              <w:rPr>
                <w:rFonts w:ascii="Arial" w:hAnsi="Arial" w:cs="Arial"/>
                <w:sz w:val="20"/>
              </w:rPr>
              <w:t>Повышение уровня жизни и социальной защищенности жителей муниципального образования город Норильск</w:t>
            </w:r>
          </w:p>
        </w:tc>
      </w:tr>
      <w:tr w:rsidR="001B1EEB" w:rsidRPr="001B1EEB" w:rsidTr="002A236F">
        <w:tc>
          <w:tcPr>
            <w:tcW w:w="1516" w:type="pct"/>
          </w:tcPr>
          <w:p w:rsidR="004E7481" w:rsidRPr="001B1EEB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B1EEB">
              <w:rPr>
                <w:rFonts w:ascii="Arial" w:hAnsi="Arial" w:cs="Arial"/>
                <w:sz w:val="20"/>
              </w:rPr>
              <w:t>Задачи МП</w:t>
            </w:r>
          </w:p>
        </w:tc>
        <w:tc>
          <w:tcPr>
            <w:tcW w:w="3484" w:type="pct"/>
          </w:tcPr>
          <w:p w:rsidR="004E7481" w:rsidRPr="001B1EEB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B1EEB">
              <w:rPr>
                <w:rFonts w:ascii="Arial" w:hAnsi="Arial" w:cs="Arial"/>
                <w:sz w:val="20"/>
              </w:rPr>
              <w:t>Предоставление дополнительных мер социальной поддержки жителям муниципального образования город Норильск и реализация прочих мероприятий</w:t>
            </w:r>
          </w:p>
        </w:tc>
      </w:tr>
      <w:tr w:rsidR="001B1EEB" w:rsidRPr="001B1EEB" w:rsidTr="002A236F">
        <w:tc>
          <w:tcPr>
            <w:tcW w:w="1516" w:type="pct"/>
          </w:tcPr>
          <w:p w:rsidR="004E7481" w:rsidRPr="001B1EEB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B1EEB">
              <w:rPr>
                <w:rFonts w:ascii="Arial" w:hAnsi="Arial" w:cs="Arial"/>
                <w:sz w:val="20"/>
              </w:rPr>
              <w:t>Срок реализации МП</w:t>
            </w:r>
          </w:p>
        </w:tc>
        <w:tc>
          <w:tcPr>
            <w:tcW w:w="3484" w:type="pct"/>
          </w:tcPr>
          <w:p w:rsidR="004E7481" w:rsidRPr="001B1EEB" w:rsidRDefault="004E7481" w:rsidP="003B7C4E">
            <w:pPr>
              <w:pStyle w:val="ConsPlusNormal"/>
              <w:rPr>
                <w:rFonts w:ascii="Arial" w:hAnsi="Arial" w:cs="Arial"/>
                <w:sz w:val="20"/>
              </w:rPr>
            </w:pPr>
            <w:r w:rsidRPr="001B1EEB">
              <w:rPr>
                <w:rFonts w:ascii="Arial" w:hAnsi="Arial" w:cs="Arial"/>
                <w:sz w:val="20"/>
              </w:rPr>
              <w:t>2017 - 202</w:t>
            </w:r>
            <w:r w:rsidR="003B7C4E" w:rsidRPr="001B1EEB">
              <w:rPr>
                <w:rFonts w:ascii="Arial" w:hAnsi="Arial" w:cs="Arial"/>
                <w:sz w:val="20"/>
              </w:rPr>
              <w:t>8</w:t>
            </w:r>
            <w:r w:rsidRPr="001B1EEB">
              <w:rPr>
                <w:rFonts w:ascii="Arial" w:hAnsi="Arial" w:cs="Arial"/>
                <w:sz w:val="20"/>
              </w:rPr>
              <w:t xml:space="preserve"> годы, без разделения на этапы</w:t>
            </w:r>
          </w:p>
        </w:tc>
      </w:tr>
      <w:tr w:rsidR="001B1EEB" w:rsidRPr="001B1EEB" w:rsidTr="002A236F">
        <w:tc>
          <w:tcPr>
            <w:tcW w:w="1516" w:type="pct"/>
          </w:tcPr>
          <w:p w:rsidR="00493C2F" w:rsidRPr="001B1EEB" w:rsidRDefault="00493C2F" w:rsidP="00493C2F">
            <w:pPr>
              <w:pStyle w:val="ConsPlusNormal"/>
              <w:rPr>
                <w:rFonts w:ascii="Arial" w:hAnsi="Arial" w:cs="Arial"/>
                <w:sz w:val="20"/>
              </w:rPr>
            </w:pPr>
            <w:r w:rsidRPr="001B1EEB">
              <w:rPr>
                <w:rFonts w:ascii="Arial" w:hAnsi="Arial" w:cs="Arial"/>
                <w:sz w:val="20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3484" w:type="pct"/>
          </w:tcPr>
          <w:p w:rsidR="003A3F63" w:rsidRPr="001B1EEB" w:rsidRDefault="003A3F63" w:rsidP="003A3F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1EEB">
              <w:rPr>
                <w:rFonts w:ascii="Arial" w:hAnsi="Arial" w:cs="Arial"/>
                <w:sz w:val="20"/>
                <w:szCs w:val="20"/>
              </w:rPr>
              <w:t>Из средств краевого и местного бюджетов, внебюджетных источников за период с 2017 по 2028 г. – 5 653 375,7 тыс. руб., в том числе:</w:t>
            </w:r>
          </w:p>
          <w:p w:rsidR="003A3F63" w:rsidRPr="001B1EEB" w:rsidRDefault="003A3F63" w:rsidP="003A3F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1EEB">
              <w:rPr>
                <w:rFonts w:ascii="Arial" w:hAnsi="Arial" w:cs="Arial"/>
                <w:sz w:val="20"/>
                <w:szCs w:val="20"/>
              </w:rPr>
              <w:t>в 2017 – 2024 году – 3 685 018,7 тыс. руб.;</w:t>
            </w:r>
          </w:p>
          <w:p w:rsidR="003A3F63" w:rsidRPr="001B1EEB" w:rsidRDefault="003A3F63" w:rsidP="003A3F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1EEB">
              <w:rPr>
                <w:rFonts w:ascii="Arial" w:hAnsi="Arial" w:cs="Arial"/>
                <w:sz w:val="20"/>
                <w:szCs w:val="20"/>
              </w:rPr>
              <w:t>в 2025 году – 624 489,0 тыс. руб.;</w:t>
            </w:r>
          </w:p>
          <w:p w:rsidR="003A3F63" w:rsidRPr="001B1EEB" w:rsidRDefault="003A3F63" w:rsidP="003A3F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1EEB">
              <w:rPr>
                <w:rFonts w:ascii="Arial" w:hAnsi="Arial" w:cs="Arial"/>
                <w:sz w:val="20"/>
                <w:szCs w:val="20"/>
              </w:rPr>
              <w:t>в 2026 году – 447 956,0 тыс. руб.;</w:t>
            </w:r>
          </w:p>
          <w:p w:rsidR="003A3F63" w:rsidRPr="001B1EEB" w:rsidRDefault="003A3F63" w:rsidP="003A3F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1EEB">
              <w:rPr>
                <w:rFonts w:ascii="Arial" w:hAnsi="Arial" w:cs="Arial"/>
                <w:sz w:val="20"/>
                <w:szCs w:val="20"/>
              </w:rPr>
              <w:t>в 2027 году – 447 956,0 тыс. руб.;</w:t>
            </w:r>
          </w:p>
          <w:p w:rsidR="003A3F63" w:rsidRPr="001B1EEB" w:rsidRDefault="003A3F63" w:rsidP="003A3F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1EEB">
              <w:rPr>
                <w:rFonts w:ascii="Arial" w:hAnsi="Arial" w:cs="Arial"/>
                <w:sz w:val="20"/>
                <w:szCs w:val="20"/>
              </w:rPr>
              <w:t>в 2028 году – 447 956,0 тыс. руб.</w:t>
            </w:r>
          </w:p>
          <w:p w:rsidR="003A3F63" w:rsidRPr="001B1EEB" w:rsidRDefault="003A3F63" w:rsidP="003A3F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1EEB">
              <w:rPr>
                <w:rFonts w:ascii="Arial" w:hAnsi="Arial" w:cs="Arial"/>
                <w:sz w:val="20"/>
                <w:szCs w:val="20"/>
              </w:rPr>
              <w:t>из них:</w:t>
            </w:r>
          </w:p>
          <w:p w:rsidR="003A3F63" w:rsidRPr="001B1EEB" w:rsidRDefault="003A3F63" w:rsidP="003A3F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1EEB">
              <w:rPr>
                <w:rFonts w:ascii="Arial" w:hAnsi="Arial" w:cs="Arial"/>
                <w:sz w:val="20"/>
                <w:szCs w:val="20"/>
              </w:rPr>
              <w:t xml:space="preserve">из средств краевого бюджета за период с 2017 по 2025 г. – </w:t>
            </w:r>
          </w:p>
          <w:p w:rsidR="003A3F63" w:rsidRPr="001B1EEB" w:rsidRDefault="003A3F63" w:rsidP="003A3F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1EEB">
              <w:rPr>
                <w:rFonts w:ascii="Arial" w:hAnsi="Arial" w:cs="Arial"/>
                <w:sz w:val="20"/>
                <w:szCs w:val="20"/>
              </w:rPr>
              <w:t>1 493 701,5 тыс. руб., в том числе:</w:t>
            </w:r>
          </w:p>
          <w:p w:rsidR="003A3F63" w:rsidRPr="001B1EEB" w:rsidRDefault="003A3F63" w:rsidP="003A3F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1EEB">
              <w:rPr>
                <w:rFonts w:ascii="Arial" w:hAnsi="Arial" w:cs="Arial"/>
                <w:sz w:val="20"/>
                <w:szCs w:val="20"/>
              </w:rPr>
              <w:lastRenderedPageBreak/>
              <w:t>В 2017 – 2019 году - 1 493 218,0 тыс. руб.;</w:t>
            </w:r>
          </w:p>
          <w:p w:rsidR="003A3F63" w:rsidRPr="001B1EEB" w:rsidRDefault="003A3F63" w:rsidP="003A3F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1EEB">
              <w:rPr>
                <w:rFonts w:ascii="Arial" w:hAnsi="Arial" w:cs="Arial"/>
                <w:sz w:val="20"/>
                <w:szCs w:val="20"/>
              </w:rPr>
              <w:t>В 2025 году – 483,5 тыс. руб.;</w:t>
            </w:r>
          </w:p>
          <w:p w:rsidR="003A3F63" w:rsidRPr="001B1EEB" w:rsidRDefault="003A3F63" w:rsidP="003A3F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1EEB">
              <w:rPr>
                <w:rFonts w:ascii="Arial" w:hAnsi="Arial" w:cs="Arial"/>
                <w:sz w:val="20"/>
                <w:szCs w:val="20"/>
              </w:rPr>
              <w:t xml:space="preserve">из средств местного бюджета за период с 2017 по 2028 г. – </w:t>
            </w:r>
          </w:p>
          <w:p w:rsidR="003A3F63" w:rsidRPr="001B1EEB" w:rsidRDefault="003A3F63" w:rsidP="003A3F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1EEB">
              <w:rPr>
                <w:rFonts w:ascii="Arial" w:hAnsi="Arial" w:cs="Arial"/>
                <w:sz w:val="20"/>
                <w:szCs w:val="20"/>
              </w:rPr>
              <w:t>4 156 401,2 тыс. руб., в том числе:</w:t>
            </w:r>
          </w:p>
          <w:p w:rsidR="003A3F63" w:rsidRPr="001B1EEB" w:rsidRDefault="003A3F63" w:rsidP="003A3F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1EEB">
              <w:rPr>
                <w:rFonts w:ascii="Arial" w:hAnsi="Arial" w:cs="Arial"/>
                <w:sz w:val="20"/>
                <w:szCs w:val="20"/>
              </w:rPr>
              <w:t>в 2017 – 2024 году – 2 188 527,7 тыс. руб.;</w:t>
            </w:r>
          </w:p>
          <w:p w:rsidR="003A3F63" w:rsidRPr="001B1EEB" w:rsidRDefault="003A3F63" w:rsidP="003A3F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1EEB">
              <w:rPr>
                <w:rFonts w:ascii="Arial" w:hAnsi="Arial" w:cs="Arial"/>
                <w:sz w:val="20"/>
                <w:szCs w:val="20"/>
              </w:rPr>
              <w:t>в 2025 году – 624 005,5 тыс. руб.;</w:t>
            </w:r>
          </w:p>
          <w:p w:rsidR="003A3F63" w:rsidRPr="001B1EEB" w:rsidRDefault="003A3F63" w:rsidP="003A3F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1EEB">
              <w:rPr>
                <w:rFonts w:ascii="Arial" w:hAnsi="Arial" w:cs="Arial"/>
                <w:sz w:val="20"/>
                <w:szCs w:val="20"/>
              </w:rPr>
              <w:t>в 2026 году – 447 956,0 тыс. руб.;</w:t>
            </w:r>
          </w:p>
          <w:p w:rsidR="003A3F63" w:rsidRPr="001B1EEB" w:rsidRDefault="003A3F63" w:rsidP="003A3F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1EEB">
              <w:rPr>
                <w:rFonts w:ascii="Arial" w:hAnsi="Arial" w:cs="Arial"/>
                <w:sz w:val="20"/>
                <w:szCs w:val="20"/>
              </w:rPr>
              <w:t>в 2027 году – 447 956,0 тыс. руб.;</w:t>
            </w:r>
          </w:p>
          <w:p w:rsidR="003A3F63" w:rsidRPr="001B1EEB" w:rsidRDefault="003A3F63" w:rsidP="003A3F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1EEB">
              <w:rPr>
                <w:rFonts w:ascii="Arial" w:hAnsi="Arial" w:cs="Arial"/>
                <w:sz w:val="20"/>
                <w:szCs w:val="20"/>
              </w:rPr>
              <w:t>в 2028 году – 447 956,0 тыс. руб.;</w:t>
            </w:r>
          </w:p>
          <w:p w:rsidR="00493C2F" w:rsidRPr="001B1EEB" w:rsidRDefault="003A3F63" w:rsidP="003A3F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20"/>
                <w:szCs w:val="20"/>
              </w:rPr>
              <w:t>за счет средств внебюджетных источников за период с 2017 по 2019 г. – 3 273,0 тыс. руб.</w:t>
            </w:r>
          </w:p>
        </w:tc>
      </w:tr>
      <w:tr w:rsidR="001B1EEB" w:rsidRPr="001B1EEB" w:rsidTr="002A236F">
        <w:tc>
          <w:tcPr>
            <w:tcW w:w="1516" w:type="pct"/>
          </w:tcPr>
          <w:p w:rsidR="00EF72CF" w:rsidRPr="001B1EEB" w:rsidRDefault="00EF72CF" w:rsidP="00EF72CF">
            <w:pPr>
              <w:pStyle w:val="ConsPlusNormal"/>
              <w:rPr>
                <w:rFonts w:ascii="Arial" w:hAnsi="Arial" w:cs="Arial"/>
                <w:sz w:val="20"/>
              </w:rPr>
            </w:pPr>
            <w:r w:rsidRPr="001B1EEB">
              <w:rPr>
                <w:rFonts w:ascii="Arial" w:hAnsi="Arial" w:cs="Arial"/>
                <w:sz w:val="20"/>
              </w:rPr>
              <w:t>Целевые показатели и показатели результативности МП</w:t>
            </w:r>
          </w:p>
        </w:tc>
        <w:tc>
          <w:tcPr>
            <w:tcW w:w="3484" w:type="pct"/>
          </w:tcPr>
          <w:p w:rsidR="003A3F63" w:rsidRPr="001B1EEB" w:rsidRDefault="003A3F63" w:rsidP="003A3F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1EEB">
              <w:rPr>
                <w:rFonts w:ascii="Arial" w:hAnsi="Arial" w:cs="Arial"/>
                <w:sz w:val="20"/>
                <w:szCs w:val="20"/>
              </w:rPr>
              <w:t>- удельный вес граждан, получивших адресную помощь, в общей численности граждан, имеющих на нее право, - 100% ежегодно;</w:t>
            </w:r>
          </w:p>
          <w:p w:rsidR="003A3F63" w:rsidRPr="001B1EEB" w:rsidRDefault="003A3F63" w:rsidP="003A3F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1EEB">
              <w:rPr>
                <w:rFonts w:ascii="Arial" w:hAnsi="Arial" w:cs="Arial"/>
                <w:sz w:val="20"/>
                <w:szCs w:val="20"/>
              </w:rPr>
              <w:t>- удельный вес муниципальных служащих, получающих пенсии за выслугу лет, и граждан, удостоенных звания «Почетный гражданин города Норильска», получающих доплаты к пенсии, к общей численности муниципальных служащих и граждан, удостоенных звания «Почетный гражданин города Норильска», имеющих право на данные выплаты, - 100% ежегодно;</w:t>
            </w:r>
          </w:p>
          <w:p w:rsidR="003A3F63" w:rsidRPr="001B1EEB" w:rsidRDefault="003A3F63" w:rsidP="003A3F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1EEB">
              <w:rPr>
                <w:rFonts w:ascii="Arial" w:hAnsi="Arial" w:cs="Arial"/>
                <w:sz w:val="20"/>
                <w:szCs w:val="20"/>
              </w:rPr>
              <w:t>- удельный вес семей с детьми, получающих дополнительные меры социальной поддержки, в общей численности семей с детьми, нуждающихся в предоставлении дополнительных мер социальной поддержки, - 100% ежегодно;</w:t>
            </w:r>
          </w:p>
          <w:p w:rsidR="003A3F63" w:rsidRPr="001B1EEB" w:rsidRDefault="003A3F63" w:rsidP="003A3F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1EEB">
              <w:rPr>
                <w:rFonts w:ascii="Arial" w:hAnsi="Arial" w:cs="Arial"/>
                <w:sz w:val="20"/>
                <w:szCs w:val="20"/>
              </w:rPr>
              <w:t>- удельный вес граждан из числа инвалидов, получивших социальную помощь, от общего количества инвалидов, имеющих на нее право, - 100% ежегодно;</w:t>
            </w:r>
          </w:p>
          <w:p w:rsidR="003A3F63" w:rsidRPr="001B1EEB" w:rsidRDefault="003A3F63" w:rsidP="003A3F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1EEB">
              <w:rPr>
                <w:rFonts w:ascii="Arial" w:hAnsi="Arial" w:cs="Arial"/>
                <w:sz w:val="20"/>
                <w:szCs w:val="20"/>
              </w:rPr>
              <w:t>- удельный вес детей, получивших новогодние подарки, к общей численности детей, имеющих право на получение новогоднего подарка, - 100% ежегодно;</w:t>
            </w:r>
          </w:p>
          <w:p w:rsidR="003A3F63" w:rsidRPr="001B1EEB" w:rsidRDefault="003A3F63" w:rsidP="003A3F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1EEB">
              <w:rPr>
                <w:rFonts w:ascii="Arial" w:hAnsi="Arial" w:cs="Arial"/>
                <w:sz w:val="20"/>
                <w:szCs w:val="20"/>
              </w:rPr>
              <w:t>- удельный вес граждан из числа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которым предоставлены путевки на санаторно-курортный отдых (лечение), к общей численности работников этих учреждений – 8,4% к 2028 г.;</w:t>
            </w:r>
          </w:p>
          <w:p w:rsidR="003A3F63" w:rsidRPr="001B1EEB" w:rsidRDefault="003A3F63" w:rsidP="003A3F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1EEB">
              <w:rPr>
                <w:rFonts w:ascii="Arial" w:hAnsi="Arial" w:cs="Arial"/>
                <w:sz w:val="20"/>
                <w:szCs w:val="20"/>
              </w:rPr>
              <w:t>- удельный вес граждан, получивших льготные проездные билеты для проезда в общественном транспорте, к общей численности граждан, обратившихся за данным видом помощи, - 100% ежегодно;</w:t>
            </w:r>
          </w:p>
          <w:p w:rsidR="003A3F63" w:rsidRPr="001B1EEB" w:rsidRDefault="003A3F63" w:rsidP="003A3F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1EEB">
              <w:rPr>
                <w:rFonts w:ascii="Arial" w:hAnsi="Arial" w:cs="Arial"/>
                <w:sz w:val="20"/>
                <w:szCs w:val="20"/>
              </w:rPr>
              <w:t>- удельный вес граждан, получивших льготные проездные билеты для проезда в общественном транспорте, к общей численности граждан, обратившихся за данным видом помощи, - 100% ежегодно;</w:t>
            </w:r>
          </w:p>
          <w:p w:rsidR="003A3F63" w:rsidRPr="001B1EEB" w:rsidRDefault="003A3F63" w:rsidP="003A3F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1EEB">
              <w:rPr>
                <w:rFonts w:ascii="Arial" w:hAnsi="Arial" w:cs="Arial"/>
                <w:sz w:val="20"/>
                <w:szCs w:val="20"/>
              </w:rPr>
              <w:t>- уровень освоения средств местного бюджета на реализацию полномочий по предоставлению мер социальной поддержки – не менее 95,0% в 2025 г.</w:t>
            </w:r>
          </w:p>
          <w:p w:rsidR="00EF72CF" w:rsidRPr="001B1EEB" w:rsidRDefault="003A3F63" w:rsidP="003A3F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1EEB">
              <w:rPr>
                <w:rFonts w:ascii="Arial" w:hAnsi="Arial" w:cs="Arial"/>
                <w:sz w:val="20"/>
                <w:szCs w:val="20"/>
              </w:rPr>
              <w:t>- своевременность предоставления бюджетной и бухгалтерской отчетности</w:t>
            </w:r>
          </w:p>
        </w:tc>
      </w:tr>
      <w:tr w:rsidR="001B1EEB" w:rsidRPr="001B1EEB" w:rsidTr="002A236F">
        <w:tc>
          <w:tcPr>
            <w:tcW w:w="1516" w:type="pct"/>
          </w:tcPr>
          <w:p w:rsidR="00493C2F" w:rsidRPr="001B1EEB" w:rsidRDefault="00493C2F" w:rsidP="00493C2F">
            <w:pPr>
              <w:pStyle w:val="ConsPlusNormal"/>
              <w:rPr>
                <w:rFonts w:ascii="Arial" w:hAnsi="Arial" w:cs="Arial"/>
                <w:sz w:val="20"/>
              </w:rPr>
            </w:pPr>
            <w:r w:rsidRPr="001B1EEB">
              <w:rPr>
                <w:rFonts w:ascii="Arial" w:hAnsi="Arial" w:cs="Arial"/>
                <w:sz w:val="20"/>
              </w:rPr>
              <w:t>Основные ожидаемые результаты реализации МП</w:t>
            </w:r>
          </w:p>
        </w:tc>
        <w:tc>
          <w:tcPr>
            <w:tcW w:w="3484" w:type="pct"/>
          </w:tcPr>
          <w:p w:rsidR="00493C2F" w:rsidRPr="001B1EEB" w:rsidRDefault="00493C2F" w:rsidP="00493C2F">
            <w:pPr>
              <w:pStyle w:val="ConsPlusNormal"/>
              <w:rPr>
                <w:rFonts w:ascii="Arial" w:hAnsi="Arial" w:cs="Arial"/>
                <w:sz w:val="20"/>
              </w:rPr>
            </w:pPr>
            <w:r w:rsidRPr="001B1EEB">
              <w:rPr>
                <w:rFonts w:ascii="Arial" w:hAnsi="Arial" w:cs="Arial"/>
                <w:sz w:val="20"/>
              </w:rPr>
              <w:t>Создание условий для повышения качества жизни отдельных категорий граждан, степени их социальной защищенности; обеспечение поддержки и содействия социальной адаптации граждан, попавших в трудную жизненную ситуацию или находящихся в социально опасном положении</w:t>
            </w:r>
          </w:p>
        </w:tc>
      </w:tr>
    </w:tbl>
    <w:p w:rsidR="00026732" w:rsidRPr="001B1EEB" w:rsidRDefault="00026732" w:rsidP="00F747E2">
      <w:pPr>
        <w:pStyle w:val="ConsPlusTitle"/>
        <w:outlineLvl w:val="1"/>
        <w:rPr>
          <w:rFonts w:ascii="Arial" w:hAnsi="Arial" w:cs="Arial"/>
          <w:b w:val="0"/>
          <w:sz w:val="24"/>
          <w:szCs w:val="24"/>
        </w:rPr>
      </w:pPr>
    </w:p>
    <w:p w:rsidR="004E7481" w:rsidRPr="001B1EEB" w:rsidRDefault="004E7481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1B1EEB">
        <w:rPr>
          <w:rFonts w:ascii="Arial" w:hAnsi="Arial" w:cs="Arial"/>
          <w:b w:val="0"/>
          <w:sz w:val="24"/>
          <w:szCs w:val="24"/>
        </w:rPr>
        <w:t>2. ТЕКУЩЕЕ СОСТОЯНИЕ</w:t>
      </w:r>
    </w:p>
    <w:p w:rsidR="001205EA" w:rsidRPr="001B1EEB" w:rsidRDefault="001205EA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 xml:space="preserve">Государственная политика Российской Федерации в области социальной </w:t>
      </w:r>
      <w:r w:rsidRPr="001B1EEB">
        <w:rPr>
          <w:rFonts w:ascii="Arial" w:hAnsi="Arial" w:cs="Arial"/>
          <w:sz w:val="24"/>
          <w:szCs w:val="24"/>
        </w:rPr>
        <w:lastRenderedPageBreak/>
        <w:t>поддержки граждан формируется в соответствии с положениями Конституции Российской Федерации, в которой определено, что в Российской Федерации обеспечивается государственная поддержка семьи, материнства, отцовства и детства, инвалидов и пожилых граждан, развивается система социальных служб, устанавливаются государственные пенсии, пособия и иные гарантии социальной защиты.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Красноярского края, нормативными актами органов местного самоуправления муниципального образования город Норильск.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Основные направления МП сформированы с учетом параметров социально-экономического развития края, муниципального образования город Норильск и предусматривают: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- повышение качества и доступности социальных услуг;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- усиление адресности при предоставлении социальной поддержки;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- оценку эффективности расходных обязательств (как действующих, так и вновь принимаемых), достижение конечных результатов;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- внедрение новых технологий в сферу оказания социальных услуг.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Субъектами взаимоотношений системы социальной защиты населения являются: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- граждане и семьи, проживающие на территории муниципального образования город Норильск;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- получатели мер социальной поддержки;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- Администрация города Норильска (муниципальное казенное учреждение "Управление социальной политики") (далее - Учреждение) - реализующее отдельные полномочия Администрации города Норильска в области социальной поддержки, дополнительные меры социальной поддержки и социальной помощи для отдельных категорий граждан, предусмотренные нормативно-правовыми актами органов местного самоуправления города Норильска для отдельных категорий граждан (с 2020 г.);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- Управление социальной политики Администрации города Норильска (далее - Управление) - структурное подразделение Администрации города Норильска, реализовывало переданные государственные полномочия по предоставлению мер социальной поддержки отдельным категориям граждан, а также инициативные расходы Администрации города Норильска в области социальной защиты населения (с 2017 по 2019 г.);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- муниципальные бюджетные учреждения (с 2020 краевые государственные бюджетные учреждения) социального обслуживания, осуществлявшие деятельность, направленную на предоставление гражданам пожилого возраста и инвалидам, гражданам и семьям, находящимся в трудной жизненной ситуации, детям-сиротам, безнадзорным детям, детям, оставшимся без попечения родителей, детям и подросткам с ограниченными возможностями, социальных услуг в целях улучшения жизнедеятельности и (или) повышения степени самостоятельного удовлетворения основных жизненных потребностей (с 2017 по 2019 г.);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- межведомственные коллегиальные органы (комиссии, советы);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- общественные организации, в том числе социально ориентированные некоммерческие организации, участвующие в предоставлении социальной помощи гражданам в соответствии со своими учредительными документами;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- благотворители и добровольцы, участвующие в предоставлении мер социальной поддержки и социальных услуг гражданам в соответствии с законодательством о благотворительной деятельности.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Потребность граждан в мерах социальной поддержки формируется с учетом действия ряда объективных факторов: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 xml:space="preserve">- социальных (трансформация института семьи, бедность, безработица, наркомания), экологических факторов (загрязнение окружающей среды и ее влияние на состояние здоровья населения), носящих </w:t>
      </w:r>
      <w:proofErr w:type="spellStart"/>
      <w:r w:rsidRPr="001B1EEB">
        <w:rPr>
          <w:rFonts w:ascii="Arial" w:hAnsi="Arial" w:cs="Arial"/>
          <w:sz w:val="24"/>
          <w:szCs w:val="24"/>
        </w:rPr>
        <w:t>общецивилизационный</w:t>
      </w:r>
      <w:proofErr w:type="spellEnd"/>
      <w:r w:rsidRPr="001B1EEB">
        <w:rPr>
          <w:rFonts w:ascii="Arial" w:hAnsi="Arial" w:cs="Arial"/>
          <w:sz w:val="24"/>
          <w:szCs w:val="24"/>
        </w:rPr>
        <w:t xml:space="preserve"> характер;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- социально-экономических (уровень и темпы экономического развития, занятость и доходы населения, состояние государственных финансов, условия и охрана труда, уровень образования и профессиональной квалификации работников, состояние социальной инфраструктуры), социально-психологических (трудовая мотивация) и иных факторов, носящих национальный характер;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- связанных с возникновением различного рода чрезвычайных ситуаций природного, техногенного и иного характера, имеющих территориальные и временные границы, и необходимостью преодоления их последствий для населения, носящих локальный характер.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- добровольность предоставления мер социальной поддержки;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- безусловная гарантированность исполнения принятых государством, субъектом и органами местного самоуправления муниципального образования город Норильск обязательств по предоставлению мер социальной поддержки, недопущение снижения уровня и ухудшения условий их предоставления, вне зависимости от социально-экономической ситуации в стране и регионе, в том числе путем систематической индексации расходов с учетом динамики показателей инфляции.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 xml:space="preserve">Предоставление мер социальной поддержки гражданам носит заявительный принцип, предусматривающий обращение гражданина или его законного представителя в письменной или электронной форме в адрес Учреждения, </w:t>
      </w:r>
      <w:proofErr w:type="spellStart"/>
      <w:r w:rsidRPr="001B1EEB">
        <w:rPr>
          <w:rFonts w:ascii="Arial" w:hAnsi="Arial" w:cs="Arial"/>
          <w:sz w:val="24"/>
          <w:szCs w:val="24"/>
        </w:rPr>
        <w:t>Снежногорского</w:t>
      </w:r>
      <w:proofErr w:type="spellEnd"/>
      <w:r w:rsidRPr="001B1EEB">
        <w:rPr>
          <w:rFonts w:ascii="Arial" w:hAnsi="Arial" w:cs="Arial"/>
          <w:sz w:val="24"/>
          <w:szCs w:val="24"/>
        </w:rPr>
        <w:t xml:space="preserve"> территориального управления Администрации города Норильска или в адрес структурного подразделения краевого государственного бюджетного учреждения "Многофункциональный центр предоставления государственных и муниципальных услуг" в городе Норильске.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Подходы к предоставлению мер социальной поддержки дифференцируются с учетом особенностей контингентов получателей, в том числе: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- категориальный подход, при котором меры социальной поддержки гражданам предоставляются: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а) с учетом особых заслуг перед государством (ветераны Великой Отечественной войны, вдовы умерших (погибших) участников ВОВ, бывшие несовершеннолетние узники фашистских концлагерей);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б) в связи с преодолением последствий политических репрессий, радиационных катастроф, иных чрезвычайных ситуаций (реабилитированные лица и лица, признанные жертвами политических репрессий; лица, подвергшиеся воздействию радиации);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 xml:space="preserve">в) в связи с трудной жизненной ситуацией - инвалидностью, </w:t>
      </w:r>
      <w:proofErr w:type="spellStart"/>
      <w:r w:rsidRPr="001B1EEB">
        <w:rPr>
          <w:rFonts w:ascii="Arial" w:hAnsi="Arial" w:cs="Arial"/>
          <w:sz w:val="24"/>
          <w:szCs w:val="24"/>
        </w:rPr>
        <w:t>малообеспеченностью</w:t>
      </w:r>
      <w:proofErr w:type="spellEnd"/>
      <w:r w:rsidRPr="001B1EEB">
        <w:rPr>
          <w:rFonts w:ascii="Arial" w:hAnsi="Arial" w:cs="Arial"/>
          <w:sz w:val="24"/>
          <w:szCs w:val="24"/>
        </w:rPr>
        <w:t>, отсутствием определенного места жительства и определенных занятий, негативными последствиями чрезвычайных ситуаций, катастроф природного и техногенного характера и другими причинами;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г) в связи с необходимостью решения приоритетных общегосударственных задач - стимулирование рождаемости;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- адресный подход, при котором меры социальной поддержки гражданам (семьям), независимо от их категориальной или профессиональной принадлежности предоставляются с учетом их экономического потенциала (доходов, имущества);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- профессиональный подход, при котором меры социальной поддержки предоставляются, например, муниципальным служащим в связи с особыми условиями осуществления профессиональной деятельности.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Территориальная отдаленность и обособленность, суровые климатические условия, ограниченный рынок труда и специфичность формирования ценовой политики (высокая стоимость жизни) - факторы, негативно влияющие на социально-экономическое положение населения, проживающего в муниципальном образовании город Норильск.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Реализация МП позволит существенно влиять на социально-экономическое положение ветеранов Великой Отечественной войны, реабилитированных граждан, неработающих пенсионеров и инвалидов.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Мероприятиями МП предусмотрен комплекс мер, направленный на обеспечение достойного уровня жизни: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- ветеранов Великой Отечественной войны;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- реабилитированных граждан.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В целях реализации прав муниципальных служащих органов местного самоуправления муниципального образования город Норильск МП предусмотрено финансирование расходов по выплате пенсии за выслугу лет муниципальным служащим и доплаты к пенсии лицам, удостоенным звания "Почетный гражданин города Норильска".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Самой уязвимой группой малоимущего населения на территории являются инвалиды. Риск бедности среди инвалидов наиболее высок в силу ограничения их жизнедеятельности из-за нарушения здоровья, а значит, ограничения возможностей удовлетворить свои базовые потребности.</w:t>
      </w:r>
    </w:p>
    <w:p w:rsidR="004E7481" w:rsidRPr="001B1EEB" w:rsidRDefault="003A3F63" w:rsidP="003A3F63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1B1EEB">
        <w:rPr>
          <w:rFonts w:ascii="Arial" w:hAnsi="Arial" w:cs="Arial"/>
          <w:sz w:val="26"/>
          <w:szCs w:val="26"/>
        </w:rPr>
        <w:t>В муниципальном образовании город Норильск на 01.10.2025 зарегистрирован 5681 инвалид, в том числе 4881 инвалид старше 18 лет, 800 детей-инвалидов</w:t>
      </w:r>
      <w:r w:rsidR="00B35FED" w:rsidRPr="001B1EEB">
        <w:rPr>
          <w:rFonts w:ascii="Arial" w:hAnsi="Arial" w:cs="Arial"/>
          <w:sz w:val="26"/>
          <w:szCs w:val="26"/>
        </w:rPr>
        <w:t>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На сегодняшний день нерешенной является важнейшая социальная задача - создание равных возможностей для инвалидов во всех сферах жизни общества путем обеспечения доступности физического, социального, экономического и культурного окружения, здравоохранения и образования, информации и связи.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Учитывая отдаленность, высокую стоимость авиаперевозок, предусмотрен ряд мероприятий, направленных на компенсацию расходов по оплате стоимости проезда отдельным категориям граждан, проживающим в поселке Снежногорск.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Проблема поддержки населения, находящегося в трудной жизненной ситуации, сохраняется и нуждается в дальнейшем решении в ближайшей и среднесрочной перспективе.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Политика государства последних лет ориентирована на поддержание семьи, улучшение демографической обстановки. Идеология приоритета семьи, ее непреходящая ценность для жизни и развития человека и общества закреплена во многих нормативных актах. Результатом целенаправленных усилий Правительства Российской Федерации стало повышение внимания к семейной политике, нацеленной непосредственно на изменение и сохранение уровня жизни семей, повышение благосостояния и улучшение их социального самочувствия.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В целях обеспечения доступности, повышения эффективности и качества предоставления услуг проводится системная работа, направленная на: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- расширение охвата граждан и спектра социальных услуг за счет привлечения социально ориентированных некоммерческих организаций, благотворителей и добровольцев;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 xml:space="preserve">- постепенный переход от метода оказания социальных услуг и мер социальной поддержки, носящего заявительный характер, к методу </w:t>
      </w:r>
      <w:proofErr w:type="spellStart"/>
      <w:r w:rsidRPr="001B1EEB">
        <w:rPr>
          <w:rFonts w:ascii="Arial" w:hAnsi="Arial" w:cs="Arial"/>
          <w:sz w:val="24"/>
          <w:szCs w:val="24"/>
        </w:rPr>
        <w:t>выявительного</w:t>
      </w:r>
      <w:proofErr w:type="spellEnd"/>
      <w:r w:rsidRPr="001B1EEB">
        <w:rPr>
          <w:rFonts w:ascii="Arial" w:hAnsi="Arial" w:cs="Arial"/>
          <w:sz w:val="24"/>
          <w:szCs w:val="24"/>
        </w:rPr>
        <w:t xml:space="preserve"> характера. Актуальным становится выявление потенциальных потребителей социальных услуг, определение и удовлетворение их нуждаемости в социальной помощи;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- повышение эффективной социальной помощи нуждающимся гражданам за счет усиления адресного подхода и внедрения новых технологий;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- повышение качества и доступности предоставления социальных услуг.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Таким образом, реализация МП позволит Учреждению своевременно и в полном объеме выполнить все возложенные обязательства, провести системные мероприятия, направленные на усиление социальной поддержки граждан, повышение качества и эффективности работы.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При этом важным условием успешной реализации МП является управление рисками с целью минимизации их влияния на достижение цели МП.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При реализации МП возможны финансовые риски, связанные с кризисными явлениями в мировой и российской экономике, которые могут привести к снижению объемов финансирования программных мероприятий за счет средств местного бюджета.</w:t>
      </w:r>
    </w:p>
    <w:p w:rsidR="004E7481" w:rsidRPr="001B1EEB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1B1EEB" w:rsidRDefault="004E7481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1B1EEB">
        <w:rPr>
          <w:rFonts w:ascii="Arial" w:hAnsi="Arial" w:cs="Arial"/>
          <w:b w:val="0"/>
          <w:sz w:val="24"/>
          <w:szCs w:val="24"/>
        </w:rPr>
        <w:t>3. ЦЕЛИ И ЗАДАЧИ МП</w:t>
      </w:r>
    </w:p>
    <w:p w:rsidR="004E7481" w:rsidRPr="001B1EEB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Целью МП является повышение уровня жизни и социальной защищенности жителей муниципального образования город Норильск.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Для достижения поставленной цели предусматривается решение следующей задачи - предоставление дополнительных мер социальной поддержки жителям муниципального образования город Норильск путем реализации следующих мероприятий: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- предоставление мер социальной поддержки и повышение качества жизни неработающим пенсионерам, ветеранам ВОВ, вдовам умерших (погибших) участников ВОВ, бывшим несовершеннолетним узникам фашистских концлагерей, реабилитированным гражданам и гражданам, пострадавшим от политических репрессий;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- предоставление мер социальной поддержки гражданам, семьям с детьми, беременным женщинам, оказавшимся в трудной жизненной ситуации;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- развитие доступной среды для жизнедеятельности инвалидов;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- реализация прочих мероприятий, включающих реализацию Федерального закона от 02.03.2007 N 25-ФЗ "О муниципальной службе в Российской Федерации", доплаты к пенсии "Почетным гражданам города Норильска";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 xml:space="preserve">- </w:t>
      </w:r>
      <w:r w:rsidR="006F4CBF" w:rsidRPr="001B1EEB">
        <w:rPr>
          <w:rFonts w:ascii="Arial" w:hAnsi="Arial" w:cs="Arial"/>
          <w:sz w:val="24"/>
          <w:szCs w:val="24"/>
        </w:rPr>
        <w:t>частичная оплата стоимости путевок на санаторно-курортный отдых (лечение)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 и членов их семей;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- субсидии организациям автомобильного пассажирского транспорта на возмещение недополученных доходов, связанных с предоставлением льготного проезда в общественном транспорте;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- субсидии организациям, предоставляющим населению услуги в сфере похоронного дела;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- обеспечение реализации полномочий по предоставлению мер социальной поддержки.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МП разработана как комплекс мер, обеспечивающий стабильность социально-экономического положения населения, проживающего в муниципальном образовании город Норильск.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Дополнительные меры социальной поддержки, включенные в нее, не предусмотрены федеральным и краевым законодательством и являются инициативными расходами, но необходимость их предоставления населению подтверждается объективной реальностью.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Решение поставленной задачи позволит эффективно влиять на сохранение доходов населения, обеспечение условий для выхода граждан и семей из трудной жизненной ситуации, обеспечение беспрепятственного доступа к приоритетным объектам и услугам для инвалидов, создание благоприятных условий гражданам для их социальной адаптации и интеграции в общество.</w:t>
      </w:r>
    </w:p>
    <w:p w:rsidR="00714DE6" w:rsidRPr="001B1EEB" w:rsidRDefault="00714DE6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4E7481" w:rsidRPr="001B1EEB" w:rsidRDefault="004E7481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1B1EEB">
        <w:rPr>
          <w:rFonts w:ascii="Arial" w:hAnsi="Arial" w:cs="Arial"/>
          <w:b w:val="0"/>
          <w:sz w:val="24"/>
          <w:szCs w:val="24"/>
        </w:rPr>
        <w:t>4. МЕХАНИЗМ РЕАЛИЗАЦИИ МП</w:t>
      </w:r>
    </w:p>
    <w:p w:rsidR="004E7481" w:rsidRPr="001B1EEB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Реализация МП основана на полной ответственности конкретных исполнителей по основным мероприятиям МП.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МП сформирована как комплекс конкретных и реальных в выполнении целевых мероприятий, направленных на социальную поддержку жителей муниципального образования город Норильск.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В МП могут вноситься дополнительные изменения в части мероприятий и объемов финансирования с учетом изменений финансовой обеспеченности территории, а также приоритетов в реформировании экономики города.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Виды дополнительных мер социальной поддержки, конкретные категории граждан и/или их семей, конкретный (предельный) размер выплаты по каждому виду дополнительных мер социальной поддержки устанавливаются в соответствии с Решением Норильского городского Совета депутатов от 21.09.2010 N 28-676 "Об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Норильск".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Материальная помощь в виде ежемесячной фиксированной выплаты ветеранам ВОВ, вдовам умерших (погибших) участников ВОВ, бывшим несовершеннолетним узникам фашистских концлагерей, реабилитированным гражданам из числа неработающих пенсионеров, единовременная адресная помощь гражданам, находящимся в трудной жизненной ситуации, предоставляется в соответствии с утвержденными постановлениями Администрации города Норильска.</w:t>
      </w:r>
    </w:p>
    <w:p w:rsidR="009A55C4" w:rsidRPr="001B1EEB" w:rsidRDefault="009A55C4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Решение об оказании материальной помощи, ее размере гражданам, обратившимся в связи с трудной жизненной ситуацией, принимается с учетом их нуждаемости Комиссией по оказанию социальной помощи, утвержденной Постановлением Администрации города Норильска от 16.06.2010 № 2097 (далее - Комиссия).</w:t>
      </w:r>
    </w:p>
    <w:p w:rsidR="009A55C4" w:rsidRPr="001B1EEB" w:rsidRDefault="009A55C4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Комиссия по оказанию социальной помощи принимает решение об оказании материальной помощи в соответствии с нормативными правовыми актами органов местного самоуправления муниципального образования город Норильск и с учетом конкретных обстоятельств трудной жизненной ситуации граждан.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Реализация мероприятий, предусмотренных МП, в части предоставления ветеранам Великой Отечественной войны продуктовых наборов, а также обеспечения ветеранов Великой Отечественной войны подписными изданиями, осуществляется в соответствии с законодательством об осуществлении закупок.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Порядок предоставления субсидии организациям транспортного комплекса на возмещение недополученных доходов, связанных с предоставлением льготного проезда в общественном транспорте, установлен Постановлением Администрации города Норильска Красноярского края от 20.07.2010 N 276.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Порядок обеспечения детей новогодними подарками, а также категории детей, на которых распространяется данное мероприятие, установлен Постановлением Администрации города Норильска от 24.06.2011 N 327.</w:t>
      </w:r>
    </w:p>
    <w:p w:rsidR="006F4CBF" w:rsidRPr="001B1EEB" w:rsidRDefault="006F4CBF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Путевки приобретаются на санаторно-курортное лечение, отдых для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расположенных на территории муниципального образования город Норильск и членов их семей.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Порядок распределения путевок на санаторно-курортное лечение и отдых установлен Постановлением Администрации города Норильска от 25.04.2012 N 148.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Учреждение ежегодно заключает муниципальные контракты в соответствии с Федеральным законом от 05.04.2013 N 44-ФЗ "О контрактной системе в сфере закупок товаров, работ, услуг для обеспечения государственных и муниципальных нужд" на приобретение путевок на санаторно-курортное лечение и отдых работников муниципальных учреждений, краевых государственных бюджетных учреждений и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расположенных на территории муниципального образования город Норильск и членов семей указанных категорий.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4E7481" w:rsidRPr="001B1EEB" w:rsidRDefault="004E7481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1B1EEB">
        <w:rPr>
          <w:rFonts w:ascii="Arial" w:hAnsi="Arial" w:cs="Arial"/>
          <w:b w:val="0"/>
          <w:sz w:val="24"/>
          <w:szCs w:val="24"/>
        </w:rPr>
        <w:t>5. РЕСУРСНОЕ ОБЕСПЕЧЕНИЕ МП</w:t>
      </w:r>
    </w:p>
    <w:p w:rsidR="004E7481" w:rsidRPr="001B1EEB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1B1EEB" w:rsidRDefault="003A3F63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6"/>
          <w:szCs w:val="26"/>
        </w:rPr>
        <w:t>Распределение расходов по программным мероприятиям с 2025 по 2028 годы приведено в приложении № 1 к МП с указанием главных распорядителей бюджетных средств, объемов и источников финансирования с разбивкой по годам.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В ходе исполнения МП будет осуществляться корректировка параметров и ежегодных планов ее реализации в рамках бюджетного процесса, с учетом тенденций демографического и социально-экономического развития страны, Красноярского края и муниципального образования город Норильск.</w:t>
      </w:r>
    </w:p>
    <w:p w:rsidR="004E7481" w:rsidRPr="001B1EEB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Объем финансирования может изменяться при утверждении бюджета муниципального образования город Норильск на очередной финансовый год.</w:t>
      </w:r>
    </w:p>
    <w:p w:rsidR="00A062E1" w:rsidRPr="001B1EEB" w:rsidRDefault="00A062E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1B1EEB" w:rsidRDefault="004E7481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1B1EEB">
        <w:rPr>
          <w:rFonts w:ascii="Arial" w:hAnsi="Arial" w:cs="Arial"/>
          <w:b w:val="0"/>
          <w:sz w:val="24"/>
          <w:szCs w:val="24"/>
        </w:rPr>
        <w:t>6. ИНДИКАТОРЫ РЕЗУЛЬТАТИВНОСТИ МП</w:t>
      </w:r>
    </w:p>
    <w:p w:rsidR="004E7481" w:rsidRPr="001B1EEB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1B1EEB" w:rsidRDefault="003A3F63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Целевые показатели и показатели результативности, позволяющие оценить ход реализации подпрограммы, приведены в приложении № 2 к МП</w:t>
      </w:r>
    </w:p>
    <w:p w:rsidR="004E7481" w:rsidRPr="001B1EEB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41BE7" w:rsidRPr="001B1EEB" w:rsidRDefault="00B41BE7" w:rsidP="00F747E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B41BE7" w:rsidRPr="001B1EEB" w:rsidSect="006D3275">
          <w:type w:val="continuous"/>
          <w:pgSz w:w="11906" w:h="16838"/>
          <w:pgMar w:top="992" w:right="567" w:bottom="851" w:left="1701" w:header="709" w:footer="709" w:gutter="0"/>
          <w:cols w:space="708"/>
          <w:docGrid w:linePitch="360"/>
        </w:sectPr>
      </w:pPr>
    </w:p>
    <w:p w:rsidR="004E7481" w:rsidRPr="001B1EEB" w:rsidRDefault="004E7481" w:rsidP="00F747E2">
      <w:pPr>
        <w:pStyle w:val="ConsPlusNormal"/>
        <w:ind w:left="9923"/>
        <w:outlineLvl w:val="1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 xml:space="preserve">Приложение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Pr="001B1EEB">
        <w:rPr>
          <w:rFonts w:ascii="Arial" w:hAnsi="Arial" w:cs="Arial"/>
          <w:sz w:val="24"/>
          <w:szCs w:val="24"/>
        </w:rPr>
        <w:t xml:space="preserve"> 1</w:t>
      </w:r>
    </w:p>
    <w:p w:rsidR="004E7481" w:rsidRPr="001B1EEB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к муниципальной программе</w:t>
      </w:r>
    </w:p>
    <w:p w:rsidR="004E7481" w:rsidRPr="001B1EEB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"Социальная поддержка жителей</w:t>
      </w:r>
    </w:p>
    <w:p w:rsidR="004E7481" w:rsidRPr="001B1EEB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муниципального образования</w:t>
      </w:r>
    </w:p>
    <w:p w:rsidR="004E7481" w:rsidRPr="001B1EEB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город Норильск",</w:t>
      </w:r>
    </w:p>
    <w:p w:rsidR="004E7481" w:rsidRPr="001B1EEB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утвержденной</w:t>
      </w:r>
      <w:r w:rsidR="00C2038F" w:rsidRPr="001B1EEB">
        <w:rPr>
          <w:rFonts w:ascii="Arial" w:hAnsi="Arial" w:cs="Arial"/>
          <w:sz w:val="24"/>
          <w:szCs w:val="24"/>
        </w:rPr>
        <w:t xml:space="preserve"> п</w:t>
      </w:r>
      <w:r w:rsidRPr="001B1EEB">
        <w:rPr>
          <w:rFonts w:ascii="Arial" w:hAnsi="Arial" w:cs="Arial"/>
          <w:sz w:val="24"/>
          <w:szCs w:val="24"/>
        </w:rPr>
        <w:t>остановлением</w:t>
      </w:r>
    </w:p>
    <w:p w:rsidR="004E7481" w:rsidRPr="001B1EEB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4E7481" w:rsidRPr="001B1EEB" w:rsidRDefault="0043251F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от 02.12.</w:t>
      </w:r>
      <w:r w:rsidR="003F275C" w:rsidRPr="001B1EEB">
        <w:rPr>
          <w:rFonts w:ascii="Arial" w:hAnsi="Arial" w:cs="Arial"/>
          <w:sz w:val="24"/>
          <w:szCs w:val="24"/>
        </w:rPr>
        <w:t>2016 г. №</w:t>
      </w:r>
      <w:r w:rsidR="004E7481" w:rsidRPr="001B1EEB">
        <w:rPr>
          <w:rFonts w:ascii="Arial" w:hAnsi="Arial" w:cs="Arial"/>
          <w:sz w:val="24"/>
          <w:szCs w:val="24"/>
        </w:rPr>
        <w:t xml:space="preserve"> 578</w:t>
      </w:r>
    </w:p>
    <w:p w:rsidR="004E7481" w:rsidRPr="001B1EEB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1B1EEB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B1EEB">
        <w:rPr>
          <w:rFonts w:ascii="Arial" w:hAnsi="Arial" w:cs="Arial"/>
          <w:b w:val="0"/>
          <w:sz w:val="24"/>
          <w:szCs w:val="24"/>
        </w:rPr>
        <w:t>НАПРАВЛЕНИЯ И ОБЪЕМЫ ФИНАНСИРОВАНИЯ МП "СОЦИАЛЬНАЯ ПОДДЕРЖКА</w:t>
      </w:r>
    </w:p>
    <w:p w:rsidR="004E7481" w:rsidRPr="001B1EEB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B1EEB">
        <w:rPr>
          <w:rFonts w:ascii="Arial" w:hAnsi="Arial" w:cs="Arial"/>
          <w:b w:val="0"/>
          <w:sz w:val="24"/>
          <w:szCs w:val="24"/>
        </w:rPr>
        <w:t>ЖИТЕЛЕЙ МУНИЦИПАЛЬНОГО ОБРАЗОВАНИЯ ГОРОД НОРИЛЬСК"</w:t>
      </w:r>
    </w:p>
    <w:p w:rsidR="004E7481" w:rsidRPr="001B1EEB" w:rsidRDefault="004E7481" w:rsidP="00F747E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41BE7" w:rsidRPr="001B1EEB" w:rsidRDefault="00B41BE7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B41BE7" w:rsidRPr="001B1EEB" w:rsidRDefault="00435335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(в ред. п</w:t>
      </w:r>
      <w:r w:rsidR="00B41BE7" w:rsidRPr="001B1EEB">
        <w:rPr>
          <w:rFonts w:ascii="Arial" w:hAnsi="Arial" w:cs="Arial"/>
          <w:sz w:val="24"/>
          <w:szCs w:val="24"/>
        </w:rPr>
        <w:t>остановления Администрации г. Норильска Красноярского края</w:t>
      </w:r>
    </w:p>
    <w:p w:rsidR="0043251F" w:rsidRPr="001B1EEB" w:rsidRDefault="003F275C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от 08.10.2021 №</w:t>
      </w:r>
      <w:r w:rsidR="00B41BE7" w:rsidRPr="001B1EEB">
        <w:rPr>
          <w:rFonts w:ascii="Arial" w:hAnsi="Arial" w:cs="Arial"/>
          <w:sz w:val="24"/>
          <w:szCs w:val="24"/>
        </w:rPr>
        <w:t xml:space="preserve"> 479, от 12.11.2021 </w:t>
      </w:r>
      <w:r w:rsidRPr="001B1EEB">
        <w:rPr>
          <w:rFonts w:ascii="Arial" w:hAnsi="Arial" w:cs="Arial"/>
          <w:sz w:val="24"/>
          <w:szCs w:val="24"/>
        </w:rPr>
        <w:t>№</w:t>
      </w:r>
      <w:r w:rsidR="00B41BE7" w:rsidRPr="001B1EEB">
        <w:rPr>
          <w:rFonts w:ascii="Arial" w:hAnsi="Arial" w:cs="Arial"/>
          <w:sz w:val="24"/>
          <w:szCs w:val="24"/>
        </w:rPr>
        <w:t xml:space="preserve"> 534</w:t>
      </w:r>
      <w:r w:rsidR="00EE2BFD" w:rsidRPr="001B1EEB">
        <w:rPr>
          <w:rFonts w:ascii="Arial" w:hAnsi="Arial" w:cs="Arial"/>
          <w:sz w:val="24"/>
          <w:szCs w:val="24"/>
        </w:rPr>
        <w:t xml:space="preserve">, от 08.12.2021 </w:t>
      </w:r>
      <w:r w:rsidRPr="001B1EEB">
        <w:rPr>
          <w:rFonts w:ascii="Arial" w:hAnsi="Arial" w:cs="Arial"/>
          <w:sz w:val="24"/>
          <w:szCs w:val="24"/>
        </w:rPr>
        <w:t>№</w:t>
      </w:r>
      <w:r w:rsidR="00EE2BFD" w:rsidRPr="001B1EEB">
        <w:rPr>
          <w:rFonts w:ascii="Arial" w:hAnsi="Arial" w:cs="Arial"/>
          <w:sz w:val="24"/>
          <w:szCs w:val="24"/>
        </w:rPr>
        <w:t xml:space="preserve"> 584</w:t>
      </w:r>
      <w:r w:rsidR="00641303" w:rsidRPr="001B1EEB">
        <w:rPr>
          <w:rFonts w:ascii="Arial" w:hAnsi="Arial" w:cs="Arial"/>
          <w:sz w:val="24"/>
          <w:szCs w:val="24"/>
        </w:rPr>
        <w:t xml:space="preserve">, от 15.02.2022 </w:t>
      </w:r>
      <w:r w:rsidRPr="001B1EEB">
        <w:rPr>
          <w:rFonts w:ascii="Arial" w:hAnsi="Arial" w:cs="Arial"/>
          <w:sz w:val="24"/>
          <w:szCs w:val="24"/>
        </w:rPr>
        <w:t>№</w:t>
      </w:r>
      <w:r w:rsidR="00641303" w:rsidRPr="001B1EEB">
        <w:rPr>
          <w:rFonts w:ascii="Arial" w:hAnsi="Arial" w:cs="Arial"/>
          <w:sz w:val="24"/>
          <w:szCs w:val="24"/>
        </w:rPr>
        <w:t xml:space="preserve"> 104</w:t>
      </w:r>
      <w:r w:rsidR="00A05650" w:rsidRPr="001B1EEB">
        <w:rPr>
          <w:rFonts w:ascii="Arial" w:hAnsi="Arial" w:cs="Arial"/>
          <w:sz w:val="24"/>
          <w:szCs w:val="24"/>
        </w:rPr>
        <w:t xml:space="preserve">, от 11.03.2022 </w:t>
      </w:r>
      <w:r w:rsidRPr="001B1EEB">
        <w:rPr>
          <w:rFonts w:ascii="Arial" w:hAnsi="Arial" w:cs="Arial"/>
          <w:sz w:val="24"/>
          <w:szCs w:val="24"/>
        </w:rPr>
        <w:t>№</w:t>
      </w:r>
      <w:r w:rsidR="00A05650" w:rsidRPr="001B1EEB">
        <w:rPr>
          <w:rFonts w:ascii="Arial" w:hAnsi="Arial" w:cs="Arial"/>
          <w:sz w:val="24"/>
          <w:szCs w:val="24"/>
        </w:rPr>
        <w:t xml:space="preserve"> </w:t>
      </w:r>
      <w:r w:rsidR="00235A89" w:rsidRPr="001B1EEB">
        <w:rPr>
          <w:rFonts w:ascii="Arial" w:hAnsi="Arial" w:cs="Arial"/>
          <w:sz w:val="24"/>
          <w:szCs w:val="24"/>
        </w:rPr>
        <w:t>144</w:t>
      </w:r>
      <w:r w:rsidR="005F4C25" w:rsidRPr="001B1EEB">
        <w:rPr>
          <w:rFonts w:ascii="Arial" w:hAnsi="Arial" w:cs="Arial"/>
          <w:sz w:val="24"/>
          <w:szCs w:val="24"/>
        </w:rPr>
        <w:t xml:space="preserve">, от 29.04.2022 </w:t>
      </w:r>
      <w:r w:rsidRPr="001B1EEB">
        <w:rPr>
          <w:rFonts w:ascii="Arial" w:hAnsi="Arial" w:cs="Arial"/>
          <w:sz w:val="24"/>
          <w:szCs w:val="24"/>
        </w:rPr>
        <w:t>№</w:t>
      </w:r>
      <w:r w:rsidR="005F4C25" w:rsidRPr="001B1EEB">
        <w:rPr>
          <w:rFonts w:ascii="Arial" w:hAnsi="Arial" w:cs="Arial"/>
          <w:sz w:val="24"/>
          <w:szCs w:val="24"/>
        </w:rPr>
        <w:t xml:space="preserve"> 253</w:t>
      </w:r>
      <w:r w:rsidR="00F95254" w:rsidRPr="001B1EEB">
        <w:rPr>
          <w:rFonts w:ascii="Arial" w:hAnsi="Arial" w:cs="Arial"/>
          <w:sz w:val="24"/>
          <w:szCs w:val="24"/>
        </w:rPr>
        <w:t>,</w:t>
      </w:r>
    </w:p>
    <w:p w:rsidR="004E7481" w:rsidRPr="001B1EEB" w:rsidRDefault="00F95254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 xml:space="preserve"> от 20.60.2022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Pr="001B1EEB">
        <w:rPr>
          <w:rFonts w:ascii="Arial" w:hAnsi="Arial" w:cs="Arial"/>
          <w:sz w:val="24"/>
          <w:szCs w:val="24"/>
        </w:rPr>
        <w:t xml:space="preserve"> 328</w:t>
      </w:r>
      <w:r w:rsidR="005C523B" w:rsidRPr="001B1EEB">
        <w:rPr>
          <w:rFonts w:ascii="Arial" w:hAnsi="Arial" w:cs="Arial"/>
          <w:sz w:val="24"/>
          <w:szCs w:val="24"/>
        </w:rPr>
        <w:t xml:space="preserve">, </w:t>
      </w:r>
      <w:r w:rsidR="003F275C" w:rsidRPr="001B1EEB">
        <w:rPr>
          <w:rFonts w:ascii="Arial" w:hAnsi="Arial" w:cs="Arial"/>
          <w:sz w:val="24"/>
          <w:szCs w:val="24"/>
        </w:rPr>
        <w:t xml:space="preserve">от </w:t>
      </w:r>
      <w:r w:rsidR="005C523B" w:rsidRPr="001B1EEB">
        <w:rPr>
          <w:rFonts w:ascii="Arial" w:hAnsi="Arial" w:cs="Arial"/>
          <w:sz w:val="24"/>
          <w:szCs w:val="24"/>
        </w:rPr>
        <w:t xml:space="preserve">31.10.2022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="005C523B" w:rsidRPr="001B1EEB">
        <w:rPr>
          <w:rFonts w:ascii="Arial" w:hAnsi="Arial" w:cs="Arial"/>
          <w:sz w:val="24"/>
          <w:szCs w:val="24"/>
        </w:rPr>
        <w:t xml:space="preserve"> 550</w:t>
      </w:r>
      <w:r w:rsidR="009A55C4" w:rsidRPr="001B1EEB">
        <w:rPr>
          <w:rFonts w:ascii="Arial" w:hAnsi="Arial" w:cs="Arial"/>
          <w:sz w:val="24"/>
          <w:szCs w:val="24"/>
        </w:rPr>
        <w:t xml:space="preserve">, от 14.12.2022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="009A55C4" w:rsidRPr="001B1EEB">
        <w:rPr>
          <w:rFonts w:ascii="Arial" w:hAnsi="Arial" w:cs="Arial"/>
          <w:sz w:val="24"/>
          <w:szCs w:val="24"/>
        </w:rPr>
        <w:t xml:space="preserve"> 621</w:t>
      </w:r>
      <w:r w:rsidR="001205EA" w:rsidRPr="001B1EEB">
        <w:rPr>
          <w:rFonts w:ascii="Arial" w:hAnsi="Arial" w:cs="Arial"/>
          <w:sz w:val="24"/>
          <w:szCs w:val="24"/>
        </w:rPr>
        <w:t xml:space="preserve">, </w:t>
      </w:r>
      <w:r w:rsidR="00EE6EB9" w:rsidRPr="001B1EEB">
        <w:rPr>
          <w:rFonts w:ascii="Arial" w:hAnsi="Arial" w:cs="Arial"/>
          <w:sz w:val="24"/>
          <w:szCs w:val="24"/>
        </w:rPr>
        <w:t xml:space="preserve">от </w:t>
      </w:r>
      <w:r w:rsidR="001205EA" w:rsidRPr="001B1EEB">
        <w:rPr>
          <w:rFonts w:ascii="Arial" w:hAnsi="Arial" w:cs="Arial"/>
          <w:sz w:val="24"/>
          <w:szCs w:val="24"/>
        </w:rPr>
        <w:t xml:space="preserve">10.03.2023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="001205EA" w:rsidRPr="001B1EEB">
        <w:rPr>
          <w:rFonts w:ascii="Arial" w:hAnsi="Arial" w:cs="Arial"/>
          <w:sz w:val="24"/>
          <w:szCs w:val="24"/>
        </w:rPr>
        <w:t xml:space="preserve"> 87</w:t>
      </w:r>
      <w:r w:rsidR="00C74E5E" w:rsidRPr="001B1EEB">
        <w:rPr>
          <w:rFonts w:ascii="Arial" w:hAnsi="Arial" w:cs="Arial"/>
          <w:sz w:val="24"/>
          <w:szCs w:val="24"/>
        </w:rPr>
        <w:t>, от 31.05.2023 № 225</w:t>
      </w:r>
      <w:r w:rsidR="00DF7B6C" w:rsidRPr="001B1EEB">
        <w:rPr>
          <w:rFonts w:ascii="Arial" w:hAnsi="Arial" w:cs="Arial"/>
          <w:sz w:val="24"/>
          <w:szCs w:val="24"/>
        </w:rPr>
        <w:t xml:space="preserve">, от 28.09.2023 № 468, от </w:t>
      </w:r>
      <w:r w:rsidR="002D4C9F" w:rsidRPr="001B1EEB">
        <w:rPr>
          <w:rFonts w:ascii="Arial" w:hAnsi="Arial" w:cs="Arial"/>
          <w:sz w:val="24"/>
          <w:szCs w:val="24"/>
        </w:rPr>
        <w:t>01.12.2023</w:t>
      </w:r>
      <w:r w:rsidR="00DF7B6C" w:rsidRPr="001B1EEB">
        <w:rPr>
          <w:rFonts w:ascii="Arial" w:hAnsi="Arial" w:cs="Arial"/>
          <w:sz w:val="24"/>
          <w:szCs w:val="24"/>
        </w:rPr>
        <w:t xml:space="preserve"> № </w:t>
      </w:r>
      <w:r w:rsidR="002D4C9F" w:rsidRPr="001B1EEB">
        <w:rPr>
          <w:rFonts w:ascii="Arial" w:hAnsi="Arial" w:cs="Arial"/>
          <w:sz w:val="24"/>
          <w:szCs w:val="24"/>
        </w:rPr>
        <w:t>560</w:t>
      </w:r>
      <w:r w:rsidR="001B55C7" w:rsidRPr="001B1EEB">
        <w:rPr>
          <w:rFonts w:ascii="Arial" w:hAnsi="Arial" w:cs="Arial"/>
          <w:sz w:val="24"/>
          <w:szCs w:val="24"/>
        </w:rPr>
        <w:t xml:space="preserve">, от </w:t>
      </w:r>
      <w:r w:rsidR="00CE5478" w:rsidRPr="001B1EEB">
        <w:rPr>
          <w:rFonts w:ascii="Arial" w:hAnsi="Arial" w:cs="Arial"/>
          <w:sz w:val="24"/>
          <w:szCs w:val="24"/>
        </w:rPr>
        <w:t>01.03.2024</w:t>
      </w:r>
      <w:r w:rsidR="001B55C7" w:rsidRPr="001B1EEB">
        <w:rPr>
          <w:rFonts w:ascii="Arial" w:hAnsi="Arial" w:cs="Arial"/>
          <w:sz w:val="24"/>
          <w:szCs w:val="24"/>
        </w:rPr>
        <w:t xml:space="preserve"> № </w:t>
      </w:r>
      <w:r w:rsidR="00CE5478" w:rsidRPr="001B1EEB">
        <w:rPr>
          <w:rFonts w:ascii="Arial" w:hAnsi="Arial" w:cs="Arial"/>
          <w:sz w:val="24"/>
          <w:szCs w:val="24"/>
        </w:rPr>
        <w:t>98</w:t>
      </w:r>
      <w:r w:rsidR="005004B6" w:rsidRPr="001B1EEB">
        <w:rPr>
          <w:rFonts w:ascii="Arial" w:hAnsi="Arial" w:cs="Arial"/>
          <w:sz w:val="24"/>
          <w:szCs w:val="24"/>
        </w:rPr>
        <w:t xml:space="preserve">, от </w:t>
      </w:r>
      <w:r w:rsidR="00E11E1C" w:rsidRPr="001B1EEB">
        <w:rPr>
          <w:rFonts w:ascii="Arial" w:hAnsi="Arial" w:cs="Arial"/>
          <w:sz w:val="24"/>
          <w:szCs w:val="24"/>
        </w:rPr>
        <w:t>13</w:t>
      </w:r>
      <w:r w:rsidR="005004B6" w:rsidRPr="001B1EEB">
        <w:rPr>
          <w:rFonts w:ascii="Arial" w:hAnsi="Arial" w:cs="Arial"/>
          <w:sz w:val="24"/>
          <w:szCs w:val="24"/>
        </w:rPr>
        <w:t>.05.2024 №</w:t>
      </w:r>
      <w:r w:rsidR="00E11E1C" w:rsidRPr="001B1EEB">
        <w:rPr>
          <w:rFonts w:ascii="Arial" w:hAnsi="Arial" w:cs="Arial"/>
          <w:sz w:val="24"/>
          <w:szCs w:val="24"/>
        </w:rPr>
        <w:t xml:space="preserve"> 205</w:t>
      </w:r>
      <w:r w:rsidR="00E750CF" w:rsidRPr="001B1EEB">
        <w:rPr>
          <w:rFonts w:ascii="Arial" w:hAnsi="Arial" w:cs="Arial"/>
          <w:sz w:val="24"/>
          <w:szCs w:val="24"/>
        </w:rPr>
        <w:t>, от 20.06.2024 №279</w:t>
      </w:r>
      <w:r w:rsidR="00503BFB" w:rsidRPr="001B1EEB">
        <w:rPr>
          <w:rFonts w:ascii="Arial" w:hAnsi="Arial" w:cs="Arial"/>
          <w:sz w:val="24"/>
          <w:szCs w:val="24"/>
        </w:rPr>
        <w:t>, от 02.11.2024 № 523</w:t>
      </w:r>
      <w:r w:rsidR="009233DC" w:rsidRPr="001B1EEB">
        <w:rPr>
          <w:rFonts w:ascii="Arial" w:hAnsi="Arial" w:cs="Arial"/>
          <w:sz w:val="24"/>
          <w:szCs w:val="24"/>
        </w:rPr>
        <w:t>, от 23.12.2024 № 615</w:t>
      </w:r>
      <w:r w:rsidR="00E964ED" w:rsidRPr="001B1EEB">
        <w:rPr>
          <w:rFonts w:ascii="Arial" w:hAnsi="Arial" w:cs="Arial"/>
          <w:sz w:val="24"/>
          <w:szCs w:val="24"/>
        </w:rPr>
        <w:t>, от 23.12.2024 № 616</w:t>
      </w:r>
      <w:r w:rsidR="0051574A" w:rsidRPr="001B1EEB">
        <w:rPr>
          <w:rFonts w:ascii="Arial" w:hAnsi="Arial" w:cs="Arial"/>
          <w:sz w:val="24"/>
          <w:szCs w:val="24"/>
        </w:rPr>
        <w:t>, от 22.04.2025 № 176</w:t>
      </w:r>
      <w:r w:rsidR="00AD5AFA" w:rsidRPr="001B1EEB">
        <w:rPr>
          <w:rFonts w:ascii="Arial" w:hAnsi="Arial" w:cs="Arial"/>
          <w:sz w:val="24"/>
          <w:szCs w:val="24"/>
        </w:rPr>
        <w:t>, от 14.07.2025 № 307</w:t>
      </w:r>
      <w:r w:rsidR="009C6B2E" w:rsidRPr="001B1EEB">
        <w:rPr>
          <w:rFonts w:ascii="Arial" w:hAnsi="Arial" w:cs="Arial"/>
          <w:sz w:val="24"/>
          <w:szCs w:val="24"/>
        </w:rPr>
        <w:t>, от 10.11.2025 № 465</w:t>
      </w:r>
      <w:r w:rsidR="002D5C23" w:rsidRPr="001B1EEB">
        <w:rPr>
          <w:rFonts w:ascii="Arial" w:hAnsi="Arial" w:cs="Arial"/>
          <w:sz w:val="24"/>
          <w:szCs w:val="24"/>
        </w:rPr>
        <w:t>, от 12.12.2025 № 511</w:t>
      </w:r>
      <w:r w:rsidR="00B41BE7" w:rsidRPr="001B1EEB">
        <w:rPr>
          <w:rFonts w:ascii="Arial" w:hAnsi="Arial" w:cs="Arial"/>
          <w:sz w:val="24"/>
          <w:szCs w:val="24"/>
        </w:rPr>
        <w:t>)</w:t>
      </w:r>
    </w:p>
    <w:p w:rsidR="001000B3" w:rsidRPr="001B1EEB" w:rsidRDefault="001000B3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5255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"/>
        <w:gridCol w:w="2243"/>
        <w:gridCol w:w="1298"/>
        <w:gridCol w:w="912"/>
        <w:gridCol w:w="909"/>
        <w:gridCol w:w="955"/>
        <w:gridCol w:w="725"/>
        <w:gridCol w:w="1276"/>
        <w:gridCol w:w="992"/>
        <w:gridCol w:w="1276"/>
        <w:gridCol w:w="851"/>
        <w:gridCol w:w="1276"/>
        <w:gridCol w:w="992"/>
        <w:gridCol w:w="1240"/>
      </w:tblGrid>
      <w:tr w:rsidR="001B1EEB" w:rsidRPr="001B1EEB" w:rsidTr="005E19ED">
        <w:trPr>
          <w:trHeight w:val="562"/>
        </w:trPr>
        <w:tc>
          <w:tcPr>
            <w:tcW w:w="117" w:type="pct"/>
            <w:vMerge w:val="restar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№ п/п</w:t>
            </w:r>
          </w:p>
        </w:tc>
        <w:tc>
          <w:tcPr>
            <w:tcW w:w="733" w:type="pct"/>
            <w:vMerge w:val="restar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Подпрограммы, основные мероприятия и отдельные мероприятия МП</w:t>
            </w:r>
          </w:p>
        </w:tc>
        <w:tc>
          <w:tcPr>
            <w:tcW w:w="424" w:type="pct"/>
            <w:vMerge w:val="restar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Наименование ГРБС/ Участника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Код бюджетной классификации</w:t>
            </w:r>
          </w:p>
        </w:tc>
        <w:tc>
          <w:tcPr>
            <w:tcW w:w="297" w:type="pct"/>
            <w:vMerge w:val="restar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Общий объем финансирования, тыс. руб.</w:t>
            </w:r>
          </w:p>
        </w:tc>
        <w:tc>
          <w:tcPr>
            <w:tcW w:w="966" w:type="pct"/>
            <w:gridSpan w:val="3"/>
            <w:vAlign w:val="center"/>
          </w:tcPr>
          <w:p w:rsidR="002D5C23" w:rsidRPr="001B1EEB" w:rsidRDefault="002D5C23" w:rsidP="002D5C2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2025 год</w:t>
            </w:r>
          </w:p>
        </w:tc>
        <w:tc>
          <w:tcPr>
            <w:tcW w:w="741" w:type="pct"/>
            <w:gridSpan w:val="2"/>
            <w:shd w:val="clear" w:color="auto" w:fill="auto"/>
            <w:vAlign w:val="center"/>
            <w:hideMark/>
          </w:tcPr>
          <w:p w:rsidR="002D5C23" w:rsidRPr="001B1EEB" w:rsidRDefault="002D5C23" w:rsidP="002D5C2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2026 год</w:t>
            </w:r>
          </w:p>
        </w:tc>
        <w:tc>
          <w:tcPr>
            <w:tcW w:w="695" w:type="pct"/>
            <w:gridSpan w:val="2"/>
            <w:shd w:val="clear" w:color="auto" w:fill="auto"/>
            <w:vAlign w:val="center"/>
            <w:hideMark/>
          </w:tcPr>
          <w:p w:rsidR="002D5C23" w:rsidRPr="001B1EEB" w:rsidRDefault="002D5C23" w:rsidP="002D5C2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2027 год</w:t>
            </w:r>
          </w:p>
        </w:tc>
        <w:tc>
          <w:tcPr>
            <w:tcW w:w="729" w:type="pct"/>
            <w:gridSpan w:val="2"/>
            <w:shd w:val="clear" w:color="auto" w:fill="auto"/>
            <w:vAlign w:val="center"/>
            <w:hideMark/>
          </w:tcPr>
          <w:p w:rsidR="002D5C23" w:rsidRPr="001B1EEB" w:rsidRDefault="002D5C23" w:rsidP="002D5C2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2028 год</w:t>
            </w:r>
          </w:p>
        </w:tc>
      </w:tr>
      <w:tr w:rsidR="001B1EEB" w:rsidRPr="001B1EEB" w:rsidTr="005E19ED">
        <w:trPr>
          <w:trHeight w:val="279"/>
        </w:trPr>
        <w:tc>
          <w:tcPr>
            <w:tcW w:w="117" w:type="pct"/>
            <w:vMerge/>
            <w:vAlign w:val="center"/>
            <w:hideMark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733" w:type="pct"/>
            <w:vMerge/>
            <w:vAlign w:val="center"/>
            <w:hideMark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24" w:type="pct"/>
            <w:vMerge/>
            <w:vAlign w:val="center"/>
            <w:hideMark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8" w:type="pct"/>
            <w:vMerge w:val="restar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КЦСР</w:t>
            </w:r>
          </w:p>
        </w:tc>
        <w:tc>
          <w:tcPr>
            <w:tcW w:w="297" w:type="pct"/>
            <w:vMerge/>
            <w:vAlign w:val="center"/>
            <w:hideMark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966" w:type="pct"/>
            <w:gridSpan w:val="3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Объём финансирования, тыс.руб.</w:t>
            </w:r>
          </w:p>
        </w:tc>
        <w:tc>
          <w:tcPr>
            <w:tcW w:w="741" w:type="pct"/>
            <w:gridSpan w:val="2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Объём финансирования, тыс.руб.</w:t>
            </w:r>
          </w:p>
        </w:tc>
        <w:tc>
          <w:tcPr>
            <w:tcW w:w="695" w:type="pct"/>
            <w:gridSpan w:val="2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Объём финансирования, тыс.руб.</w:t>
            </w:r>
          </w:p>
        </w:tc>
        <w:tc>
          <w:tcPr>
            <w:tcW w:w="729" w:type="pct"/>
            <w:gridSpan w:val="2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Объём финансирования, тыс.руб.</w:t>
            </w:r>
          </w:p>
        </w:tc>
      </w:tr>
      <w:tr w:rsidR="001B1EEB" w:rsidRPr="001B1EEB" w:rsidTr="005E19ED">
        <w:trPr>
          <w:trHeight w:val="309"/>
        </w:trPr>
        <w:tc>
          <w:tcPr>
            <w:tcW w:w="117" w:type="pct"/>
            <w:vMerge/>
            <w:vAlign w:val="center"/>
            <w:hideMark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733" w:type="pct"/>
            <w:vMerge/>
            <w:vAlign w:val="center"/>
            <w:hideMark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24" w:type="pct"/>
            <w:vMerge/>
            <w:vAlign w:val="center"/>
            <w:hideMark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8" w:type="pct"/>
            <w:vMerge/>
            <w:vAlign w:val="center"/>
            <w:hideMark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12" w:type="pct"/>
            <w:vMerge w:val="restar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МБ</w:t>
            </w:r>
          </w:p>
        </w:tc>
        <w:tc>
          <w:tcPr>
            <w:tcW w:w="237" w:type="pct"/>
            <w:vMerge w:val="restart"/>
            <w:vAlign w:val="center"/>
          </w:tcPr>
          <w:p w:rsidR="002D5C23" w:rsidRPr="001B1EEB" w:rsidRDefault="002D5C23" w:rsidP="002D5C2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КБ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 xml:space="preserve">Итого финансирование 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МБ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Итого финансирование</w:t>
            </w:r>
          </w:p>
        </w:tc>
        <w:tc>
          <w:tcPr>
            <w:tcW w:w="278" w:type="pct"/>
            <w:vMerge w:val="restar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МБ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 xml:space="preserve">Итого финансирование 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МБ</w:t>
            </w:r>
          </w:p>
        </w:tc>
        <w:tc>
          <w:tcPr>
            <w:tcW w:w="405" w:type="pct"/>
            <w:vMerge w:val="restar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 xml:space="preserve">Итого финансирование </w:t>
            </w:r>
          </w:p>
        </w:tc>
      </w:tr>
      <w:tr w:rsidR="001B1EEB" w:rsidRPr="001B1EEB" w:rsidTr="005E19ED">
        <w:trPr>
          <w:trHeight w:val="132"/>
        </w:trPr>
        <w:tc>
          <w:tcPr>
            <w:tcW w:w="117" w:type="pct"/>
            <w:vMerge/>
            <w:vAlign w:val="center"/>
            <w:hideMark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733" w:type="pct"/>
            <w:vMerge/>
            <w:vAlign w:val="center"/>
            <w:hideMark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24" w:type="pct"/>
            <w:vMerge/>
            <w:vAlign w:val="center"/>
            <w:hideMark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8" w:type="pct"/>
            <w:vMerge/>
            <w:vAlign w:val="center"/>
            <w:hideMark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7" w:type="pct"/>
            <w:shd w:val="clear" w:color="auto" w:fill="auto"/>
            <w:vAlign w:val="center"/>
            <w:hideMark/>
          </w:tcPr>
          <w:p w:rsidR="002D5C23" w:rsidRPr="001B1EEB" w:rsidRDefault="002D5C23" w:rsidP="002D5C2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(8+10+12+14)</w:t>
            </w:r>
          </w:p>
        </w:tc>
        <w:tc>
          <w:tcPr>
            <w:tcW w:w="312" w:type="pct"/>
            <w:vMerge/>
            <w:vAlign w:val="center"/>
            <w:hideMark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37" w:type="pct"/>
            <w:vMerge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17" w:type="pct"/>
            <w:vMerge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17" w:type="pct"/>
            <w:vMerge/>
            <w:shd w:val="clear" w:color="auto" w:fill="auto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78" w:type="pct"/>
            <w:vMerge/>
            <w:vAlign w:val="center"/>
            <w:hideMark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17" w:type="pct"/>
            <w:vMerge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1B1EEB" w:rsidRPr="001B1EEB" w:rsidTr="005E19ED">
        <w:trPr>
          <w:trHeight w:val="149"/>
        </w:trPr>
        <w:tc>
          <w:tcPr>
            <w:tcW w:w="117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2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4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5</w:t>
            </w: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6</w:t>
            </w:r>
          </w:p>
        </w:tc>
        <w:tc>
          <w:tcPr>
            <w:tcW w:w="237" w:type="pct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7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8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9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11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12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13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14</w:t>
            </w:r>
          </w:p>
        </w:tc>
      </w:tr>
      <w:tr w:rsidR="001B1EEB" w:rsidRPr="001B1EEB" w:rsidTr="005E19ED">
        <w:trPr>
          <w:trHeight w:val="571"/>
        </w:trPr>
        <w:tc>
          <w:tcPr>
            <w:tcW w:w="117" w:type="pct"/>
            <w:shd w:val="clear" w:color="auto" w:fill="auto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</w:p>
        </w:tc>
        <w:tc>
          <w:tcPr>
            <w:tcW w:w="733" w:type="pct"/>
            <w:shd w:val="clear" w:color="auto" w:fill="auto"/>
            <w:vAlign w:val="center"/>
          </w:tcPr>
          <w:p w:rsidR="002D5C23" w:rsidRPr="001B1EEB" w:rsidRDefault="002D5C23" w:rsidP="002D5C23">
            <w:pPr>
              <w:rPr>
                <w:rFonts w:ascii="Arial" w:eastAsia="Calibri" w:hAnsi="Arial" w:cs="Arial"/>
                <w:b/>
                <w:bCs/>
                <w:sz w:val="12"/>
                <w:szCs w:val="12"/>
                <w:u w:val="single"/>
              </w:rPr>
            </w:pPr>
            <w:r w:rsidRPr="001B1EEB">
              <w:rPr>
                <w:rFonts w:ascii="Arial" w:eastAsia="Calibri" w:hAnsi="Arial" w:cs="Arial"/>
                <w:b/>
                <w:bCs/>
                <w:sz w:val="12"/>
                <w:szCs w:val="12"/>
                <w:u w:val="single"/>
              </w:rPr>
              <w:t>Муниципальная программа «Социальная поддержка жителей муниципального образования город Норильск»</w:t>
            </w:r>
          </w:p>
        </w:tc>
        <w:tc>
          <w:tcPr>
            <w:tcW w:w="424" w:type="pct"/>
            <w:shd w:val="clear" w:color="000000" w:fill="FFFFFF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</w:rPr>
              <w:t>1 968 357,0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624 005,5</w:t>
            </w:r>
          </w:p>
        </w:tc>
        <w:tc>
          <w:tcPr>
            <w:tcW w:w="237" w:type="pct"/>
            <w:vAlign w:val="center"/>
          </w:tcPr>
          <w:p w:rsidR="002D5C23" w:rsidRPr="001B1EEB" w:rsidRDefault="002D5C23" w:rsidP="002D5C2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</w:rPr>
              <w:t>483,5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</w:rPr>
              <w:t>624 489,0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447 956,0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447 956,0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447 956,0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</w:rPr>
              <w:t>447 956,0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447 956,0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</w:rPr>
              <w:t>447 956,0</w:t>
            </w:r>
          </w:p>
        </w:tc>
      </w:tr>
      <w:tr w:rsidR="001B1EEB" w:rsidRPr="001B1EEB" w:rsidTr="005E19ED">
        <w:trPr>
          <w:trHeight w:val="571"/>
        </w:trPr>
        <w:tc>
          <w:tcPr>
            <w:tcW w:w="117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  <w:t>Основное мероприятие 3.2.</w:t>
            </w:r>
            <w:r w:rsidRPr="001B1EEB">
              <w:rPr>
                <w:rFonts w:ascii="Arial" w:eastAsia="Calibri" w:hAnsi="Arial" w:cs="Arial"/>
                <w:sz w:val="12"/>
                <w:szCs w:val="12"/>
                <w:u w:val="single"/>
              </w:rPr>
              <w:t xml:space="preserve"> </w:t>
            </w:r>
            <w:r w:rsidRPr="001B1EEB">
              <w:rPr>
                <w:rFonts w:ascii="Arial" w:eastAsia="Calibri" w:hAnsi="Arial" w:cs="Arial"/>
                <w:sz w:val="12"/>
                <w:szCs w:val="12"/>
              </w:rPr>
              <w:br/>
              <w:t>«Реализация ФЗ от 02.03.2007 № 25-ФЗ «О муниципальной службе в Российской Федерации», доплата к пенсии «Почетным гражданам города Норильска»</w:t>
            </w:r>
          </w:p>
        </w:tc>
        <w:tc>
          <w:tcPr>
            <w:tcW w:w="424" w:type="pct"/>
            <w:shd w:val="clear" w:color="000000" w:fill="FFFFFF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03.8.00.0200003.8.00.02010</w:t>
            </w:r>
            <w:r w:rsidRPr="001B1EEB">
              <w:rPr>
                <w:rFonts w:ascii="Arial" w:eastAsia="Calibri" w:hAnsi="Arial" w:cs="Arial"/>
                <w:sz w:val="12"/>
                <w:szCs w:val="12"/>
              </w:rPr>
              <w:br/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:rsidR="002D5C23" w:rsidRPr="001B1EEB" w:rsidRDefault="002D5C23" w:rsidP="002D5C2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</w:rPr>
              <w:t>227 295,7</w:t>
            </w: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54 454,6</w:t>
            </w:r>
          </w:p>
        </w:tc>
        <w:tc>
          <w:tcPr>
            <w:tcW w:w="237" w:type="pct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</w:p>
        </w:tc>
        <w:tc>
          <w:tcPr>
            <w:tcW w:w="417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</w:rPr>
              <w:t>54 454,6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57 613,7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57 613,7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57 613,7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57 613,7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57 613,7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57 613,7</w:t>
            </w:r>
          </w:p>
        </w:tc>
      </w:tr>
      <w:tr w:rsidR="001B1EEB" w:rsidRPr="001B1EEB" w:rsidTr="005E19ED">
        <w:trPr>
          <w:trHeight w:val="571"/>
        </w:trPr>
        <w:tc>
          <w:tcPr>
            <w:tcW w:w="117" w:type="pct"/>
            <w:shd w:val="clear" w:color="auto" w:fill="auto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2D5C23" w:rsidRPr="001B1EEB" w:rsidRDefault="002D5C23" w:rsidP="003B7C4E">
            <w:pPr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</w:rPr>
              <w:t>в т.ч. публично-нормативные обязательства: Мероприятие 3.2.1 Выплата пенсии за выслугу лет муниципальным служащим</w:t>
            </w:r>
          </w:p>
        </w:tc>
        <w:tc>
          <w:tcPr>
            <w:tcW w:w="424" w:type="pct"/>
            <w:shd w:val="clear" w:color="000000" w:fill="FFFFFF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03.8.00.02010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</w:rPr>
              <w:t>222 584,4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53 592,3</w:t>
            </w:r>
          </w:p>
        </w:tc>
        <w:tc>
          <w:tcPr>
            <w:tcW w:w="237" w:type="pct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</w:rPr>
              <w:t>53 592,3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56 330,7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56 330,7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56 330,7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56 330,7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56 330,7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56 330,7</w:t>
            </w:r>
          </w:p>
        </w:tc>
      </w:tr>
      <w:tr w:rsidR="001B1EEB" w:rsidRPr="001B1EEB" w:rsidTr="005E19ED">
        <w:trPr>
          <w:trHeight w:val="1627"/>
        </w:trPr>
        <w:tc>
          <w:tcPr>
            <w:tcW w:w="117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  <w:t xml:space="preserve">Основное мероприятие 3.3. </w:t>
            </w:r>
            <w:r w:rsidRPr="001B1EEB">
              <w:rPr>
                <w:rFonts w:ascii="Arial" w:eastAsia="Calibri" w:hAnsi="Arial" w:cs="Arial"/>
                <w:bCs/>
                <w:sz w:val="12"/>
                <w:szCs w:val="12"/>
              </w:rPr>
              <w:br/>
            </w:r>
            <w:r w:rsidRPr="001B1EEB">
              <w:rPr>
                <w:rFonts w:ascii="Arial" w:eastAsia="Calibri" w:hAnsi="Arial" w:cs="Arial"/>
                <w:sz w:val="12"/>
                <w:szCs w:val="12"/>
              </w:rPr>
              <w:t>«Улучшение условий жизни и дополнительная социальная поддержка жителей муниципального образования город Норильск»</w:t>
            </w:r>
          </w:p>
        </w:tc>
        <w:tc>
          <w:tcPr>
            <w:tcW w:w="424" w:type="pct"/>
            <w:shd w:val="clear" w:color="000000" w:fill="FFFFFF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 xml:space="preserve">Администрация города Норильска (МКУ «Управление социальной политики», НО «НГСП Фонд «Юбилейный») </w:t>
            </w:r>
            <w:proofErr w:type="spellStart"/>
            <w:r w:rsidRPr="001B1EEB">
              <w:rPr>
                <w:rFonts w:ascii="Arial" w:eastAsia="Calibri" w:hAnsi="Arial" w:cs="Arial"/>
                <w:sz w:val="12"/>
                <w:szCs w:val="12"/>
              </w:rPr>
              <w:t>Снежногорское</w:t>
            </w:r>
            <w:proofErr w:type="spellEnd"/>
            <w:r w:rsidRPr="001B1EEB">
              <w:rPr>
                <w:rFonts w:ascii="Arial" w:eastAsia="Calibri" w:hAnsi="Arial" w:cs="Arial"/>
                <w:sz w:val="12"/>
                <w:szCs w:val="12"/>
              </w:rPr>
              <w:t xml:space="preserve"> территориальное управление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03.8.00.0300003.8.00.0310003.8.00.0311003.8.00.0312003.8.00.03200</w:t>
            </w:r>
          </w:p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03.8.00.S6750 03.8.00.0330003.8.00.0340003.8.00.0350003.8.00.03900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</w:rPr>
              <w:t>1 373 342,2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482 779,7</w:t>
            </w:r>
            <w:r w:rsidR="002D5C23" w:rsidRPr="001B1EEB">
              <w:rPr>
                <w:rFonts w:ascii="Arial" w:eastAsia="Calibri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237" w:type="pct"/>
            <w:vAlign w:val="center"/>
          </w:tcPr>
          <w:p w:rsidR="002D5C23" w:rsidRPr="001B1EEB" w:rsidRDefault="00FE7A68" w:rsidP="00FE7A68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483,5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483 263,2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296 693,0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296 693,0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296 693,0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296 693,0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296 693,0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296 693,0</w:t>
            </w:r>
          </w:p>
        </w:tc>
      </w:tr>
      <w:tr w:rsidR="001B1EEB" w:rsidRPr="001B1EEB" w:rsidTr="005E19ED">
        <w:trPr>
          <w:trHeight w:val="64"/>
        </w:trPr>
        <w:tc>
          <w:tcPr>
            <w:tcW w:w="117" w:type="pct"/>
            <w:vMerge w:val="restar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 -</w:t>
            </w:r>
          </w:p>
        </w:tc>
        <w:tc>
          <w:tcPr>
            <w:tcW w:w="733" w:type="pct"/>
            <w:vMerge w:val="restar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Мероприятие 3.3.1. «Предоставление мер социальной поддержки и повышение качества жизни неработающим пенсионерам и отдельным категориям граждан»</w:t>
            </w:r>
          </w:p>
        </w:tc>
        <w:tc>
          <w:tcPr>
            <w:tcW w:w="424" w:type="pct"/>
            <w:shd w:val="clear" w:color="000000" w:fill="FFFFFF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03.8.00.0310003.8.00.0311003.8.00.03120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361 589,6</w:t>
            </w: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200 808,5</w:t>
            </w:r>
          </w:p>
        </w:tc>
        <w:tc>
          <w:tcPr>
            <w:tcW w:w="237" w:type="pct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17" w:type="pct"/>
            <w:shd w:val="clear" w:color="auto" w:fill="auto"/>
            <w:vAlign w:val="center"/>
            <w:hideMark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200 808,5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53 593,7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53 593,7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53 593,7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53 593,7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53 593,7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53 593,7</w:t>
            </w:r>
          </w:p>
        </w:tc>
      </w:tr>
      <w:tr w:rsidR="001B1EEB" w:rsidRPr="001B1EEB" w:rsidTr="005E19ED">
        <w:trPr>
          <w:trHeight w:val="431"/>
        </w:trPr>
        <w:tc>
          <w:tcPr>
            <w:tcW w:w="117" w:type="pct"/>
            <w:vMerge/>
            <w:vAlign w:val="center"/>
            <w:hideMark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733" w:type="pct"/>
            <w:vMerge/>
            <w:vAlign w:val="center"/>
            <w:hideMark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24" w:type="pct"/>
            <w:shd w:val="clear" w:color="000000" w:fill="FFFFFF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proofErr w:type="spellStart"/>
            <w:r w:rsidRPr="001B1EEB">
              <w:rPr>
                <w:rFonts w:ascii="Arial" w:eastAsia="Calibri" w:hAnsi="Arial" w:cs="Arial"/>
                <w:sz w:val="12"/>
                <w:szCs w:val="12"/>
              </w:rPr>
              <w:t>Снежногорское</w:t>
            </w:r>
            <w:proofErr w:type="spellEnd"/>
            <w:r w:rsidRPr="001B1EEB">
              <w:rPr>
                <w:rFonts w:ascii="Arial" w:eastAsia="Calibri" w:hAnsi="Arial" w:cs="Arial"/>
                <w:sz w:val="12"/>
                <w:szCs w:val="12"/>
              </w:rPr>
              <w:t xml:space="preserve"> территориальное управление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03.8.00.03100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4 539,7</w:t>
            </w: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1 152,4</w:t>
            </w:r>
          </w:p>
        </w:tc>
        <w:tc>
          <w:tcPr>
            <w:tcW w:w="237" w:type="pct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17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1 152,4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1 129,1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1 129,1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1 129,1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1 129,1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1 129,1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1 129,1</w:t>
            </w:r>
          </w:p>
        </w:tc>
      </w:tr>
      <w:tr w:rsidR="001B1EEB" w:rsidRPr="001B1EEB" w:rsidTr="005E19ED">
        <w:trPr>
          <w:trHeight w:val="327"/>
        </w:trPr>
        <w:tc>
          <w:tcPr>
            <w:tcW w:w="117" w:type="pct"/>
            <w:vAlign w:val="center"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-</w:t>
            </w:r>
          </w:p>
        </w:tc>
        <w:tc>
          <w:tcPr>
            <w:tcW w:w="733" w:type="pct"/>
            <w:vAlign w:val="center"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в т.ч. публичные нормативные обязательства:</w:t>
            </w:r>
          </w:p>
        </w:tc>
        <w:tc>
          <w:tcPr>
            <w:tcW w:w="424" w:type="pct"/>
            <w:shd w:val="clear" w:color="000000" w:fill="FFFFFF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13 627,8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3 816,0</w:t>
            </w:r>
          </w:p>
        </w:tc>
        <w:tc>
          <w:tcPr>
            <w:tcW w:w="237" w:type="pct"/>
            <w:vAlign w:val="center"/>
          </w:tcPr>
          <w:p w:rsidR="002D5C23" w:rsidRPr="001B1EEB" w:rsidRDefault="00FE7A68" w:rsidP="00FE7A68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0,0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3 816,0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FE7A68" w:rsidP="002D5C2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3 270,6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3 270,6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3 270,6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3 270,6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3 270,6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3 270,6</w:t>
            </w:r>
          </w:p>
        </w:tc>
      </w:tr>
      <w:tr w:rsidR="001B1EEB" w:rsidRPr="001B1EEB" w:rsidTr="005E19ED">
        <w:trPr>
          <w:trHeight w:val="1044"/>
        </w:trPr>
        <w:tc>
          <w:tcPr>
            <w:tcW w:w="117" w:type="pct"/>
            <w:vAlign w:val="center"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-</w:t>
            </w:r>
          </w:p>
        </w:tc>
        <w:tc>
          <w:tcPr>
            <w:tcW w:w="733" w:type="pct"/>
            <w:vAlign w:val="center"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 xml:space="preserve">Мероприятие 3.3.1.1. </w:t>
            </w:r>
            <w:r w:rsidRPr="001B1EEB">
              <w:rPr>
                <w:rFonts w:ascii="Arial" w:eastAsia="Calibri" w:hAnsi="Arial" w:cs="Arial"/>
                <w:sz w:val="12"/>
                <w:szCs w:val="12"/>
              </w:rPr>
              <w:br/>
              <w:t>Материальная помощь в виде ежемесячной фиксированной выплаты ветеранам ВОВ, вдовам умерших (погибших) участников ВОВ, бывшим несовершеннолетним узникам фашистских концлагерей</w:t>
            </w:r>
          </w:p>
        </w:tc>
        <w:tc>
          <w:tcPr>
            <w:tcW w:w="424" w:type="pct"/>
            <w:shd w:val="clear" w:color="000000" w:fill="FFFFFF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03.8.00.03110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1 994,4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504,0</w:t>
            </w:r>
          </w:p>
        </w:tc>
        <w:tc>
          <w:tcPr>
            <w:tcW w:w="237" w:type="pct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504,0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496,8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496,8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496,8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496,8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496,8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496,8</w:t>
            </w:r>
          </w:p>
        </w:tc>
      </w:tr>
      <w:tr w:rsidR="001B1EEB" w:rsidRPr="001B1EEB" w:rsidTr="005E19ED">
        <w:trPr>
          <w:trHeight w:val="139"/>
        </w:trPr>
        <w:tc>
          <w:tcPr>
            <w:tcW w:w="117" w:type="pct"/>
            <w:vAlign w:val="center"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-</w:t>
            </w:r>
          </w:p>
        </w:tc>
        <w:tc>
          <w:tcPr>
            <w:tcW w:w="733" w:type="pct"/>
            <w:vAlign w:val="center"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 xml:space="preserve">Мероприятие 3.3.1.2.  </w:t>
            </w:r>
            <w:r w:rsidRPr="001B1EEB">
              <w:rPr>
                <w:rFonts w:ascii="Arial" w:eastAsia="Calibri" w:hAnsi="Arial" w:cs="Arial"/>
                <w:sz w:val="12"/>
                <w:szCs w:val="12"/>
              </w:rPr>
              <w:br/>
              <w:t>Материальная помощь в виде ежемесячной фиксированной выплаты реабилитированным гражданам из числа неработающих пенсионеров</w:t>
            </w:r>
          </w:p>
        </w:tc>
        <w:tc>
          <w:tcPr>
            <w:tcW w:w="424" w:type="pct"/>
            <w:shd w:val="clear" w:color="000000" w:fill="FFFFFF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03.8.00.03120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11 633,4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3 312,0</w:t>
            </w:r>
          </w:p>
        </w:tc>
        <w:tc>
          <w:tcPr>
            <w:tcW w:w="237" w:type="pct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2D5C23" w:rsidP="00FE7A68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3 </w:t>
            </w:r>
            <w:r w:rsidR="00FE7A68" w:rsidRPr="001B1EEB">
              <w:rPr>
                <w:rFonts w:ascii="Arial" w:eastAsia="Calibri" w:hAnsi="Arial" w:cs="Arial"/>
                <w:sz w:val="12"/>
                <w:szCs w:val="12"/>
              </w:rPr>
              <w:t>3</w:t>
            </w:r>
            <w:r w:rsidRPr="001B1EEB">
              <w:rPr>
                <w:rFonts w:ascii="Arial" w:eastAsia="Calibri" w:hAnsi="Arial" w:cs="Arial"/>
                <w:sz w:val="12"/>
                <w:szCs w:val="12"/>
              </w:rPr>
              <w:t>1</w:t>
            </w:r>
            <w:r w:rsidR="00FE7A68" w:rsidRPr="001B1EEB">
              <w:rPr>
                <w:rFonts w:ascii="Arial" w:eastAsia="Calibri" w:hAnsi="Arial" w:cs="Arial"/>
                <w:sz w:val="12"/>
                <w:szCs w:val="12"/>
              </w:rPr>
              <w:t>2</w:t>
            </w:r>
            <w:r w:rsidRPr="001B1EEB">
              <w:rPr>
                <w:rFonts w:ascii="Arial" w:eastAsia="Calibri" w:hAnsi="Arial" w:cs="Arial"/>
                <w:sz w:val="12"/>
                <w:szCs w:val="12"/>
              </w:rPr>
              <w:t>,</w:t>
            </w:r>
            <w:r w:rsidR="00FE7A68" w:rsidRPr="001B1EEB">
              <w:rPr>
                <w:rFonts w:ascii="Arial" w:eastAsia="Calibri" w:hAnsi="Arial" w:cs="Arial"/>
                <w:sz w:val="12"/>
                <w:szCs w:val="12"/>
              </w:rPr>
              <w:t>0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2 773,8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2 773,8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2 773,8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2 773,8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2 773,8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2 773,8</w:t>
            </w:r>
          </w:p>
        </w:tc>
      </w:tr>
      <w:tr w:rsidR="001B1EEB" w:rsidRPr="001B1EEB" w:rsidTr="005E19ED">
        <w:trPr>
          <w:trHeight w:val="64"/>
        </w:trPr>
        <w:tc>
          <w:tcPr>
            <w:tcW w:w="117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 -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 xml:space="preserve">Мероприятие 3.3.2. </w:t>
            </w:r>
            <w:r w:rsidRPr="001B1EEB">
              <w:rPr>
                <w:rFonts w:ascii="Arial" w:eastAsia="Calibri" w:hAnsi="Arial" w:cs="Arial"/>
                <w:sz w:val="12"/>
                <w:szCs w:val="12"/>
              </w:rPr>
              <w:br/>
              <w:t>«Предоставление мер социальной поддержки гражданам, семьям с детьми, беременным женщинам, оказавшимся в трудной жизненной ситуации»</w:t>
            </w:r>
          </w:p>
        </w:tc>
        <w:tc>
          <w:tcPr>
            <w:tcW w:w="424" w:type="pct"/>
            <w:shd w:val="clear" w:color="000000" w:fill="FFFFFF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03.8.00.0320003.8.00.S6750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394 919,0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91 374,6</w:t>
            </w:r>
          </w:p>
        </w:tc>
        <w:tc>
          <w:tcPr>
            <w:tcW w:w="237" w:type="pct"/>
            <w:vAlign w:val="center"/>
          </w:tcPr>
          <w:p w:rsidR="002D5C23" w:rsidRPr="001B1EEB" w:rsidRDefault="00FE7A68" w:rsidP="00FE7A68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483,5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91 858,1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102 020,3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102 020,3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102 020,3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102 020,3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102 020,3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102 020,3</w:t>
            </w:r>
          </w:p>
        </w:tc>
      </w:tr>
      <w:tr w:rsidR="001B1EEB" w:rsidRPr="001B1EEB" w:rsidTr="005E19ED">
        <w:trPr>
          <w:trHeight w:val="280"/>
        </w:trPr>
        <w:tc>
          <w:tcPr>
            <w:tcW w:w="117" w:type="pct"/>
            <w:shd w:val="clear" w:color="auto" w:fill="auto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-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Мероприятие 3.3.3. «Обеспечение детскими новогодними подарками»</w:t>
            </w:r>
          </w:p>
        </w:tc>
        <w:tc>
          <w:tcPr>
            <w:tcW w:w="424" w:type="pct"/>
            <w:shd w:val="clear" w:color="000000" w:fill="FFFFFF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Администрация города Норильска (НО «НГСП Фонд «Юбилейный»)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03.8.00.03300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126 400,0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</w:rPr>
              <w:t>31 600,0</w:t>
            </w:r>
          </w:p>
        </w:tc>
        <w:tc>
          <w:tcPr>
            <w:tcW w:w="237" w:type="pct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</w:rPr>
              <w:t>31 600,0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  <w:lang w:val="en-US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31 600,0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  <w:lang w:val="en-US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</w:rPr>
              <w:t>31 600,0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</w:rPr>
              <w:t>31 600,0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</w:rPr>
              <w:t>31 600,0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</w:rPr>
              <w:t>31 600,0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2D5C23" w:rsidRPr="001B1EEB" w:rsidRDefault="00FE7A68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</w:rPr>
              <w:t>31 600,0</w:t>
            </w:r>
          </w:p>
        </w:tc>
      </w:tr>
      <w:tr w:rsidR="001B1EEB" w:rsidRPr="001B1EEB" w:rsidTr="005E19ED">
        <w:trPr>
          <w:trHeight w:val="65"/>
        </w:trPr>
        <w:tc>
          <w:tcPr>
            <w:tcW w:w="117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  <w:u w:val="single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  <w:u w:val="single"/>
              </w:rPr>
              <w:t> 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Мероприятие 3.3.4. «Частичная оплата стоимости путевок на санаторно-курортный отдых (лечение)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расположенных на территории муниципального образования город Норильск и членов их семей»</w:t>
            </w:r>
          </w:p>
        </w:tc>
        <w:tc>
          <w:tcPr>
            <w:tcW w:w="424" w:type="pct"/>
            <w:shd w:val="clear" w:color="000000" w:fill="FFFFFF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03.8.00.03400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2D5C23" w:rsidRPr="001B1EEB" w:rsidRDefault="00D516C1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407 593,4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2D5C23" w:rsidRPr="001B1EEB" w:rsidRDefault="00D516C1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135 505,1</w:t>
            </w:r>
          </w:p>
        </w:tc>
        <w:tc>
          <w:tcPr>
            <w:tcW w:w="237" w:type="pct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D516C1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135 505,1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D516C1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90 696,1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D516C1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90 696,1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2D5C23" w:rsidRPr="001B1EEB" w:rsidRDefault="00D516C1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90 696,1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D516C1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90 696,1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D516C1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90 696,1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2D5C23" w:rsidRPr="001B1EEB" w:rsidRDefault="00D516C1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90 696,1</w:t>
            </w:r>
          </w:p>
        </w:tc>
      </w:tr>
      <w:tr w:rsidR="001B1EEB" w:rsidRPr="001B1EEB" w:rsidTr="005E19ED">
        <w:trPr>
          <w:trHeight w:val="333"/>
        </w:trPr>
        <w:tc>
          <w:tcPr>
            <w:tcW w:w="117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  <w:u w:val="single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  <w:u w:val="single"/>
              </w:rPr>
              <w:t> 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Мероприятие 3.3.5. «Субсидия организациям транспортного комплекса на возмещение недополученных доходов, связанных с предоставлением льготного проезда на транспорте»</w:t>
            </w:r>
          </w:p>
        </w:tc>
        <w:tc>
          <w:tcPr>
            <w:tcW w:w="424" w:type="pct"/>
            <w:shd w:val="clear" w:color="000000" w:fill="FFFFFF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03.8.00.03500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2D5C23" w:rsidRPr="001B1EEB" w:rsidRDefault="00D516C1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30 171,8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2D5C23" w:rsidRPr="001B1EEB" w:rsidRDefault="00D516C1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7 210,4</w:t>
            </w:r>
          </w:p>
        </w:tc>
        <w:tc>
          <w:tcPr>
            <w:tcW w:w="237" w:type="pct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D516C1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7 210,4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D516C1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7 653,8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D516C1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7 653,8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2D5C23" w:rsidRPr="001B1EEB" w:rsidRDefault="00D516C1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7 653,8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D516C1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7 653,8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D516C1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7 653,8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2D5C23" w:rsidRPr="001B1EEB" w:rsidRDefault="00D516C1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7 653,8</w:t>
            </w:r>
          </w:p>
        </w:tc>
      </w:tr>
      <w:tr w:rsidR="001B1EEB" w:rsidRPr="001B1EEB" w:rsidTr="005E19ED">
        <w:trPr>
          <w:trHeight w:val="217"/>
        </w:trPr>
        <w:tc>
          <w:tcPr>
            <w:tcW w:w="117" w:type="pct"/>
            <w:shd w:val="clear" w:color="auto" w:fill="auto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Мероприятие 3.3.6. «Обеспечение семей подарочными наборами «Подарок новорожденному»</w:t>
            </w:r>
          </w:p>
        </w:tc>
        <w:tc>
          <w:tcPr>
            <w:tcW w:w="424" w:type="pct"/>
            <w:shd w:val="clear" w:color="000000" w:fill="FFFFFF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03.8.00.03900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2D5C23" w:rsidRPr="001B1EEB" w:rsidRDefault="00D516C1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45 128,7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2D5C23" w:rsidRPr="001B1EEB" w:rsidRDefault="00D516C1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15 128,7</w:t>
            </w:r>
            <w:r w:rsidR="002D5C23" w:rsidRPr="001B1EEB">
              <w:rPr>
                <w:rFonts w:ascii="Arial" w:eastAsia="Calibri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237" w:type="pct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D516C1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15 128,7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D516C1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10 000,0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D516C1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10 000,0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2D5C23" w:rsidRPr="001B1EEB" w:rsidRDefault="00D516C1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10 000,0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D516C1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10 000,0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D516C1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10 000,0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2D5C23" w:rsidRPr="001B1EEB" w:rsidRDefault="00D516C1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  <w:lang w:val="en-US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10 000,0</w:t>
            </w:r>
          </w:p>
        </w:tc>
      </w:tr>
      <w:tr w:rsidR="001B1EEB" w:rsidRPr="001B1EEB" w:rsidTr="005E19ED">
        <w:trPr>
          <w:trHeight w:val="908"/>
        </w:trPr>
        <w:tc>
          <w:tcPr>
            <w:tcW w:w="117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  <w:t xml:space="preserve">Основное мероприятие 3.5. </w:t>
            </w:r>
            <w:r w:rsidRPr="001B1EEB">
              <w:rPr>
                <w:rFonts w:ascii="Arial" w:eastAsia="Calibri" w:hAnsi="Arial" w:cs="Arial"/>
                <w:bCs/>
                <w:sz w:val="12"/>
                <w:szCs w:val="12"/>
              </w:rPr>
              <w:br/>
            </w:r>
            <w:r w:rsidRPr="001B1EEB">
              <w:rPr>
                <w:rFonts w:ascii="Arial" w:eastAsia="Calibri" w:hAnsi="Arial" w:cs="Arial"/>
                <w:sz w:val="12"/>
                <w:szCs w:val="12"/>
              </w:rPr>
              <w:t>«Развитие доступной среды для жизнедеятельности инвалидов»</w:t>
            </w:r>
          </w:p>
        </w:tc>
        <w:tc>
          <w:tcPr>
            <w:tcW w:w="424" w:type="pct"/>
            <w:shd w:val="clear" w:color="000000" w:fill="FFFFFF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03.8.00.0500003.8.00.05200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</w:rPr>
              <w:t>137 493,0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29 616,9</w:t>
            </w:r>
          </w:p>
        </w:tc>
        <w:tc>
          <w:tcPr>
            <w:tcW w:w="237" w:type="pct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</w:rPr>
              <w:t>29 616,9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35 958,7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35 958,7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35 958,7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35 958,7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35 958,7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35 958,7</w:t>
            </w:r>
          </w:p>
        </w:tc>
      </w:tr>
      <w:tr w:rsidR="001B1EEB" w:rsidRPr="001B1EEB" w:rsidTr="005E19ED">
        <w:trPr>
          <w:trHeight w:val="638"/>
        </w:trPr>
        <w:tc>
          <w:tcPr>
            <w:tcW w:w="117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 xml:space="preserve">Мероприятие 3.5.2. </w:t>
            </w:r>
            <w:r w:rsidRPr="001B1EEB">
              <w:rPr>
                <w:rFonts w:ascii="Arial" w:eastAsia="Calibri" w:hAnsi="Arial" w:cs="Arial"/>
                <w:sz w:val="12"/>
                <w:szCs w:val="12"/>
              </w:rPr>
              <w:br/>
              <w:t>«Предоставление мер социальной поддержки инвалидам, в том числе детям -инвалидам, реализация мероприятий по профилактике инвалидности, повышение социально-культурной адаптации и качества жизни»</w:t>
            </w:r>
          </w:p>
        </w:tc>
        <w:tc>
          <w:tcPr>
            <w:tcW w:w="424" w:type="pct"/>
            <w:shd w:val="clear" w:color="000000" w:fill="FFFFFF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03.8.00.05200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</w:rPr>
              <w:t>137 493,0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29 616,9</w:t>
            </w:r>
          </w:p>
        </w:tc>
        <w:tc>
          <w:tcPr>
            <w:tcW w:w="237" w:type="pct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29 616,9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35 958,7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35 958,7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35 958,7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35 958,7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35 958,7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35 958,7</w:t>
            </w:r>
          </w:p>
        </w:tc>
      </w:tr>
      <w:tr w:rsidR="001B1EEB" w:rsidRPr="001B1EEB" w:rsidTr="005E19ED">
        <w:trPr>
          <w:trHeight w:val="369"/>
        </w:trPr>
        <w:tc>
          <w:tcPr>
            <w:tcW w:w="117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  <w:t>Основное мероприятие 3.6.</w:t>
            </w:r>
            <w:r w:rsidRPr="001B1EEB">
              <w:rPr>
                <w:rFonts w:ascii="Arial" w:eastAsia="Calibri" w:hAnsi="Arial" w:cs="Arial"/>
                <w:bCs/>
                <w:i/>
                <w:iCs/>
                <w:sz w:val="12"/>
                <w:szCs w:val="12"/>
              </w:rPr>
              <w:t xml:space="preserve"> «</w:t>
            </w:r>
            <w:r w:rsidRPr="001B1EEB">
              <w:rPr>
                <w:rFonts w:ascii="Arial" w:eastAsia="Calibri" w:hAnsi="Arial" w:cs="Arial"/>
                <w:sz w:val="12"/>
                <w:szCs w:val="12"/>
              </w:rPr>
              <w:t>Субсидии организациям, предоставляющим населению услуги в сфере похоронного дела»</w:t>
            </w:r>
          </w:p>
          <w:p w:rsidR="002D5C23" w:rsidRPr="001B1EEB" w:rsidRDefault="002D5C23" w:rsidP="003B7C4E">
            <w:pPr>
              <w:rPr>
                <w:rFonts w:ascii="Arial" w:eastAsia="Calibri" w:hAnsi="Arial" w:cs="Arial"/>
                <w:bCs/>
                <w:sz w:val="12"/>
                <w:szCs w:val="12"/>
              </w:rPr>
            </w:pPr>
          </w:p>
        </w:tc>
        <w:tc>
          <w:tcPr>
            <w:tcW w:w="424" w:type="pct"/>
            <w:shd w:val="clear" w:color="000000" w:fill="FFFFFF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03.8.00.06000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</w:rPr>
              <w:t>7 120,0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3 402,7</w:t>
            </w:r>
          </w:p>
        </w:tc>
        <w:tc>
          <w:tcPr>
            <w:tcW w:w="237" w:type="pct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</w:rPr>
              <w:t>3 402,7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1 239,1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1 239,1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1 239,1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1 239,1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1 239,1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1 239,1</w:t>
            </w:r>
          </w:p>
        </w:tc>
      </w:tr>
      <w:tr w:rsidR="001B1EEB" w:rsidRPr="001B1EEB" w:rsidTr="005E19ED">
        <w:trPr>
          <w:trHeight w:val="251"/>
        </w:trPr>
        <w:tc>
          <w:tcPr>
            <w:tcW w:w="117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  <w:t>Основное мероприятие 3.7.</w:t>
            </w:r>
            <w:r w:rsidRPr="001B1EEB">
              <w:rPr>
                <w:rFonts w:ascii="Arial" w:eastAsia="Calibri" w:hAnsi="Arial" w:cs="Arial"/>
                <w:bCs/>
                <w:sz w:val="12"/>
                <w:szCs w:val="12"/>
              </w:rPr>
              <w:t xml:space="preserve"> «</w:t>
            </w:r>
            <w:r w:rsidRPr="001B1EEB">
              <w:rPr>
                <w:rFonts w:ascii="Arial" w:eastAsia="Calibri" w:hAnsi="Arial" w:cs="Arial"/>
                <w:sz w:val="12"/>
                <w:szCs w:val="12"/>
              </w:rPr>
              <w:t>Обеспечение реализации полномочий по предоставлению мер социальной поддержки»</w:t>
            </w:r>
          </w:p>
        </w:tc>
        <w:tc>
          <w:tcPr>
            <w:tcW w:w="424" w:type="pct"/>
            <w:shd w:val="clear" w:color="000000" w:fill="FFFFFF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03.8.00.07000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</w:rPr>
              <w:t>223 106,1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53 751,6</w:t>
            </w:r>
          </w:p>
        </w:tc>
        <w:tc>
          <w:tcPr>
            <w:tcW w:w="237" w:type="pct"/>
          </w:tcPr>
          <w:p w:rsidR="002D5C23" w:rsidRPr="001B1EEB" w:rsidRDefault="002D5C23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bCs/>
                <w:sz w:val="12"/>
                <w:szCs w:val="12"/>
              </w:rPr>
              <w:t>53 751,6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56 451,5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56 451,5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56 451,5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56 451,5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56 451,5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2D5C23" w:rsidRPr="001B1EEB" w:rsidRDefault="005E19ED" w:rsidP="003B7C4E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56 451,5</w:t>
            </w:r>
          </w:p>
        </w:tc>
      </w:tr>
    </w:tbl>
    <w:p w:rsidR="00E964ED" w:rsidRPr="001B1EEB" w:rsidRDefault="00E964ED" w:rsidP="009F3BB3">
      <w:pPr>
        <w:pStyle w:val="ConsPlusNormal"/>
        <w:outlineLvl w:val="1"/>
        <w:rPr>
          <w:rFonts w:ascii="Arial" w:hAnsi="Arial" w:cs="Arial"/>
          <w:sz w:val="24"/>
          <w:szCs w:val="24"/>
        </w:rPr>
      </w:pPr>
    </w:p>
    <w:p w:rsidR="00E964ED" w:rsidRPr="001B1EEB" w:rsidRDefault="00E964ED">
      <w:pPr>
        <w:rPr>
          <w:rFonts w:ascii="Arial" w:eastAsia="Times New Roman" w:hAnsi="Arial" w:cs="Arial"/>
          <w:sz w:val="24"/>
          <w:szCs w:val="24"/>
          <w:lang w:eastAsia="ru-RU"/>
        </w:rPr>
      </w:pPr>
      <w:r w:rsidRPr="001B1EEB">
        <w:rPr>
          <w:rFonts w:ascii="Arial" w:hAnsi="Arial" w:cs="Arial"/>
          <w:sz w:val="24"/>
          <w:szCs w:val="24"/>
        </w:rPr>
        <w:br w:type="page"/>
      </w:r>
    </w:p>
    <w:p w:rsidR="004E7481" w:rsidRPr="001B1EEB" w:rsidRDefault="00094F8D" w:rsidP="00F747E2">
      <w:pPr>
        <w:pStyle w:val="ConsPlusNormal"/>
        <w:ind w:left="9923"/>
        <w:outlineLvl w:val="1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Приложение №</w:t>
      </w:r>
      <w:r w:rsidR="004E7481" w:rsidRPr="001B1EEB">
        <w:rPr>
          <w:rFonts w:ascii="Arial" w:hAnsi="Arial" w:cs="Arial"/>
          <w:sz w:val="24"/>
          <w:szCs w:val="24"/>
        </w:rPr>
        <w:t xml:space="preserve"> 2</w:t>
      </w:r>
    </w:p>
    <w:p w:rsidR="004E7481" w:rsidRPr="001B1EEB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к муниципальной программе</w:t>
      </w:r>
    </w:p>
    <w:p w:rsidR="004E7481" w:rsidRPr="001B1EEB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"Социальная поддержка жителей</w:t>
      </w:r>
    </w:p>
    <w:p w:rsidR="004E7481" w:rsidRPr="001B1EEB" w:rsidRDefault="004D29DE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="004E7481" w:rsidRPr="001B1EEB">
        <w:rPr>
          <w:rFonts w:ascii="Arial" w:hAnsi="Arial" w:cs="Arial"/>
          <w:sz w:val="24"/>
          <w:szCs w:val="24"/>
        </w:rPr>
        <w:t>город Н</w:t>
      </w:r>
      <w:r w:rsidRPr="001B1EEB">
        <w:rPr>
          <w:rFonts w:ascii="Arial" w:hAnsi="Arial" w:cs="Arial"/>
          <w:sz w:val="24"/>
          <w:szCs w:val="24"/>
        </w:rPr>
        <w:t xml:space="preserve">орильск", </w:t>
      </w:r>
      <w:r w:rsidR="004E7481" w:rsidRPr="001B1EEB">
        <w:rPr>
          <w:rFonts w:ascii="Arial" w:hAnsi="Arial" w:cs="Arial"/>
          <w:sz w:val="24"/>
          <w:szCs w:val="24"/>
        </w:rPr>
        <w:t>утвержденной</w:t>
      </w:r>
    </w:p>
    <w:p w:rsidR="004D29DE" w:rsidRPr="001B1EEB" w:rsidRDefault="00C2038F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п</w:t>
      </w:r>
      <w:r w:rsidR="004D29DE" w:rsidRPr="001B1EEB">
        <w:rPr>
          <w:rFonts w:ascii="Arial" w:hAnsi="Arial" w:cs="Arial"/>
          <w:sz w:val="24"/>
          <w:szCs w:val="24"/>
        </w:rPr>
        <w:t>остановлением Администрации</w:t>
      </w:r>
    </w:p>
    <w:p w:rsidR="0043251F" w:rsidRPr="001B1EEB" w:rsidRDefault="004D29DE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 xml:space="preserve">города Норильска </w:t>
      </w:r>
    </w:p>
    <w:p w:rsidR="004E7481" w:rsidRPr="001B1EEB" w:rsidRDefault="0043251F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от 02.12.</w:t>
      </w:r>
      <w:r w:rsidR="004D29DE" w:rsidRPr="001B1EEB">
        <w:rPr>
          <w:rFonts w:ascii="Arial" w:hAnsi="Arial" w:cs="Arial"/>
          <w:sz w:val="24"/>
          <w:szCs w:val="24"/>
        </w:rPr>
        <w:t>2016 г.</w:t>
      </w:r>
      <w:r w:rsidRPr="001B1EEB">
        <w:rPr>
          <w:rFonts w:ascii="Arial" w:hAnsi="Arial" w:cs="Arial"/>
          <w:sz w:val="24"/>
          <w:szCs w:val="24"/>
        </w:rPr>
        <w:t xml:space="preserve"> </w:t>
      </w:r>
      <w:r w:rsidR="00094F8D" w:rsidRPr="001B1EEB">
        <w:rPr>
          <w:rFonts w:ascii="Arial" w:hAnsi="Arial" w:cs="Arial"/>
          <w:sz w:val="24"/>
          <w:szCs w:val="24"/>
        </w:rPr>
        <w:t>№</w:t>
      </w:r>
      <w:r w:rsidR="004E7481" w:rsidRPr="001B1EEB">
        <w:rPr>
          <w:rFonts w:ascii="Arial" w:hAnsi="Arial" w:cs="Arial"/>
          <w:sz w:val="24"/>
          <w:szCs w:val="24"/>
        </w:rPr>
        <w:t xml:space="preserve"> 578</w:t>
      </w:r>
    </w:p>
    <w:p w:rsidR="004E7481" w:rsidRPr="001B1EEB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1B1EEB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B1EEB">
        <w:rPr>
          <w:rFonts w:ascii="Arial" w:hAnsi="Arial" w:cs="Arial"/>
          <w:b w:val="0"/>
          <w:sz w:val="24"/>
          <w:szCs w:val="24"/>
        </w:rPr>
        <w:t>ЦЕЛЕВЫЕ ПОКАЗАТЕЛИ И ПОКАЗАТЕЛИ РЕЗУЛЬТАТИВНОСТИ</w:t>
      </w:r>
    </w:p>
    <w:p w:rsidR="004E7481" w:rsidRPr="001B1EEB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B1EEB">
        <w:rPr>
          <w:rFonts w:ascii="Arial" w:hAnsi="Arial" w:cs="Arial"/>
          <w:b w:val="0"/>
          <w:sz w:val="24"/>
          <w:szCs w:val="24"/>
        </w:rPr>
        <w:t>МУНИЦИПАЛЬНОЙ ПРОГРАММЫ "СОЦИАЛЬНАЯ ПОДДЕРЖКА ЖИТЕЛЕЙ</w:t>
      </w:r>
    </w:p>
    <w:p w:rsidR="004E7481" w:rsidRPr="001B1EEB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B1EEB">
        <w:rPr>
          <w:rFonts w:ascii="Arial" w:hAnsi="Arial" w:cs="Arial"/>
          <w:b w:val="0"/>
          <w:sz w:val="24"/>
          <w:szCs w:val="24"/>
        </w:rPr>
        <w:t>МУНИЦИПАЛЬНОГО ОБРАЗОВАНИЯ ГОРОД НОРИЛЬСК"</w:t>
      </w:r>
    </w:p>
    <w:p w:rsidR="004E7481" w:rsidRPr="001B1EEB" w:rsidRDefault="004E7481" w:rsidP="00F747E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D29DE" w:rsidRPr="001B1EEB" w:rsidRDefault="004D29DE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4D29DE" w:rsidRPr="001B1EEB" w:rsidRDefault="00435335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(в ред. п</w:t>
      </w:r>
      <w:r w:rsidR="004D29DE" w:rsidRPr="001B1EEB">
        <w:rPr>
          <w:rFonts w:ascii="Arial" w:hAnsi="Arial" w:cs="Arial"/>
          <w:sz w:val="24"/>
          <w:szCs w:val="24"/>
        </w:rPr>
        <w:t>остановления Администрации г. Норильска Красноярского края</w:t>
      </w:r>
    </w:p>
    <w:p w:rsidR="00EE6EB9" w:rsidRPr="001B1EEB" w:rsidRDefault="003F275C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>от 02.07.2021 №</w:t>
      </w:r>
      <w:r w:rsidR="004D29DE" w:rsidRPr="001B1EEB">
        <w:rPr>
          <w:rFonts w:ascii="Arial" w:hAnsi="Arial" w:cs="Arial"/>
          <w:sz w:val="24"/>
          <w:szCs w:val="24"/>
        </w:rPr>
        <w:t xml:space="preserve"> 327</w:t>
      </w:r>
      <w:r w:rsidR="004B6EE3" w:rsidRPr="001B1EEB">
        <w:rPr>
          <w:rFonts w:ascii="Arial" w:hAnsi="Arial" w:cs="Arial"/>
          <w:sz w:val="24"/>
          <w:szCs w:val="24"/>
        </w:rPr>
        <w:t xml:space="preserve">, от 08.12.2021 </w:t>
      </w:r>
      <w:r w:rsidRPr="001B1EEB">
        <w:rPr>
          <w:rFonts w:ascii="Arial" w:hAnsi="Arial" w:cs="Arial"/>
          <w:sz w:val="24"/>
          <w:szCs w:val="24"/>
        </w:rPr>
        <w:t>№</w:t>
      </w:r>
      <w:r w:rsidR="004B6EE3" w:rsidRPr="001B1EEB">
        <w:rPr>
          <w:rFonts w:ascii="Arial" w:hAnsi="Arial" w:cs="Arial"/>
          <w:sz w:val="24"/>
          <w:szCs w:val="24"/>
        </w:rPr>
        <w:t xml:space="preserve"> 584</w:t>
      </w:r>
      <w:r w:rsidR="00235A89" w:rsidRPr="001B1EEB">
        <w:rPr>
          <w:rFonts w:ascii="Arial" w:hAnsi="Arial" w:cs="Arial"/>
          <w:sz w:val="24"/>
          <w:szCs w:val="24"/>
        </w:rPr>
        <w:t xml:space="preserve">, от 11.03.2022 </w:t>
      </w:r>
      <w:r w:rsidRPr="001B1EEB">
        <w:rPr>
          <w:rFonts w:ascii="Arial" w:hAnsi="Arial" w:cs="Arial"/>
          <w:sz w:val="24"/>
          <w:szCs w:val="24"/>
        </w:rPr>
        <w:t>№</w:t>
      </w:r>
      <w:r w:rsidR="00235A89" w:rsidRPr="001B1EEB">
        <w:rPr>
          <w:rFonts w:ascii="Arial" w:hAnsi="Arial" w:cs="Arial"/>
          <w:sz w:val="24"/>
          <w:szCs w:val="24"/>
        </w:rPr>
        <w:t xml:space="preserve"> 144</w:t>
      </w:r>
      <w:r w:rsidR="00F95254" w:rsidRPr="001B1EEB">
        <w:rPr>
          <w:rFonts w:ascii="Arial" w:hAnsi="Arial" w:cs="Arial"/>
          <w:sz w:val="24"/>
          <w:szCs w:val="24"/>
        </w:rPr>
        <w:t xml:space="preserve">, от 20.06.2022 </w:t>
      </w:r>
      <w:r w:rsidRPr="001B1EEB">
        <w:rPr>
          <w:rFonts w:ascii="Arial" w:hAnsi="Arial" w:cs="Arial"/>
          <w:sz w:val="24"/>
          <w:szCs w:val="24"/>
        </w:rPr>
        <w:t>№</w:t>
      </w:r>
      <w:r w:rsidR="00F95254" w:rsidRPr="001B1EEB">
        <w:rPr>
          <w:rFonts w:ascii="Arial" w:hAnsi="Arial" w:cs="Arial"/>
          <w:sz w:val="24"/>
          <w:szCs w:val="24"/>
        </w:rPr>
        <w:t xml:space="preserve"> 328</w:t>
      </w:r>
      <w:r w:rsidR="005C523B" w:rsidRPr="001B1EEB">
        <w:rPr>
          <w:rFonts w:ascii="Arial" w:hAnsi="Arial" w:cs="Arial"/>
          <w:sz w:val="24"/>
          <w:szCs w:val="24"/>
        </w:rPr>
        <w:t xml:space="preserve">, от 31.10.2022 </w:t>
      </w:r>
      <w:r w:rsidRPr="001B1EEB">
        <w:rPr>
          <w:rFonts w:ascii="Arial" w:hAnsi="Arial" w:cs="Arial"/>
          <w:sz w:val="24"/>
          <w:szCs w:val="24"/>
        </w:rPr>
        <w:t>№</w:t>
      </w:r>
      <w:r w:rsidR="005C523B" w:rsidRPr="001B1EEB">
        <w:rPr>
          <w:rFonts w:ascii="Arial" w:hAnsi="Arial" w:cs="Arial"/>
          <w:sz w:val="24"/>
          <w:szCs w:val="24"/>
        </w:rPr>
        <w:t xml:space="preserve"> 550</w:t>
      </w:r>
      <w:r w:rsidR="009A55C4" w:rsidRPr="001B1EEB">
        <w:rPr>
          <w:rFonts w:ascii="Arial" w:hAnsi="Arial" w:cs="Arial"/>
          <w:sz w:val="24"/>
          <w:szCs w:val="24"/>
        </w:rPr>
        <w:t xml:space="preserve">, от 14.12.2022 </w:t>
      </w:r>
      <w:r w:rsidRPr="001B1EEB">
        <w:rPr>
          <w:rFonts w:ascii="Arial" w:hAnsi="Arial" w:cs="Arial"/>
          <w:sz w:val="24"/>
          <w:szCs w:val="24"/>
        </w:rPr>
        <w:t>№</w:t>
      </w:r>
      <w:r w:rsidR="009A55C4" w:rsidRPr="001B1EEB">
        <w:rPr>
          <w:rFonts w:ascii="Arial" w:hAnsi="Arial" w:cs="Arial"/>
          <w:sz w:val="24"/>
          <w:szCs w:val="24"/>
        </w:rPr>
        <w:t xml:space="preserve"> 621</w:t>
      </w:r>
      <w:r w:rsidR="001205EA" w:rsidRPr="001B1EEB">
        <w:rPr>
          <w:rFonts w:ascii="Arial" w:hAnsi="Arial" w:cs="Arial"/>
          <w:sz w:val="24"/>
          <w:szCs w:val="24"/>
        </w:rPr>
        <w:t xml:space="preserve">, </w:t>
      </w:r>
    </w:p>
    <w:p w:rsidR="004E7481" w:rsidRPr="001B1EEB" w:rsidRDefault="00EE6EB9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1EEB">
        <w:rPr>
          <w:rFonts w:ascii="Arial" w:hAnsi="Arial" w:cs="Arial"/>
          <w:sz w:val="24"/>
          <w:szCs w:val="24"/>
        </w:rPr>
        <w:t xml:space="preserve">от </w:t>
      </w:r>
      <w:r w:rsidR="001205EA" w:rsidRPr="001B1EEB">
        <w:rPr>
          <w:rFonts w:ascii="Arial" w:hAnsi="Arial" w:cs="Arial"/>
          <w:sz w:val="24"/>
          <w:szCs w:val="24"/>
        </w:rPr>
        <w:t xml:space="preserve">10.03.2023 </w:t>
      </w:r>
      <w:r w:rsidR="003F275C" w:rsidRPr="001B1EEB">
        <w:rPr>
          <w:rFonts w:ascii="Arial" w:hAnsi="Arial" w:cs="Arial"/>
          <w:sz w:val="24"/>
          <w:szCs w:val="24"/>
        </w:rPr>
        <w:t>№</w:t>
      </w:r>
      <w:r w:rsidR="001205EA" w:rsidRPr="001B1EEB">
        <w:rPr>
          <w:rFonts w:ascii="Arial" w:hAnsi="Arial" w:cs="Arial"/>
          <w:sz w:val="24"/>
          <w:szCs w:val="24"/>
        </w:rPr>
        <w:t xml:space="preserve"> 87</w:t>
      </w:r>
      <w:r w:rsidR="00C74E5E" w:rsidRPr="001B1EEB">
        <w:rPr>
          <w:rFonts w:ascii="Arial" w:hAnsi="Arial" w:cs="Arial"/>
          <w:sz w:val="24"/>
          <w:szCs w:val="24"/>
        </w:rPr>
        <w:t>, от 31.05.2023 № 225</w:t>
      </w:r>
      <w:r w:rsidR="00F60280" w:rsidRPr="001B1EEB">
        <w:rPr>
          <w:rFonts w:ascii="Arial" w:hAnsi="Arial" w:cs="Arial"/>
          <w:sz w:val="24"/>
          <w:szCs w:val="24"/>
        </w:rPr>
        <w:t xml:space="preserve">, от </w:t>
      </w:r>
      <w:r w:rsidR="005F7045" w:rsidRPr="001B1EEB">
        <w:rPr>
          <w:rFonts w:ascii="Arial" w:hAnsi="Arial" w:cs="Arial"/>
          <w:sz w:val="24"/>
          <w:szCs w:val="24"/>
        </w:rPr>
        <w:t>01.12.2023</w:t>
      </w:r>
      <w:r w:rsidR="00F60280" w:rsidRPr="001B1EEB">
        <w:rPr>
          <w:rFonts w:ascii="Arial" w:hAnsi="Arial" w:cs="Arial"/>
          <w:sz w:val="24"/>
          <w:szCs w:val="24"/>
        </w:rPr>
        <w:t xml:space="preserve"> №</w:t>
      </w:r>
      <w:r w:rsidR="005F7045" w:rsidRPr="001B1EEB">
        <w:rPr>
          <w:rFonts w:ascii="Arial" w:hAnsi="Arial" w:cs="Arial"/>
          <w:sz w:val="24"/>
          <w:szCs w:val="24"/>
        </w:rPr>
        <w:t xml:space="preserve"> 560</w:t>
      </w:r>
      <w:r w:rsidR="009F3BB3" w:rsidRPr="001B1EEB">
        <w:rPr>
          <w:rFonts w:ascii="Arial" w:hAnsi="Arial" w:cs="Arial"/>
          <w:sz w:val="24"/>
          <w:szCs w:val="24"/>
        </w:rPr>
        <w:t xml:space="preserve">, от </w:t>
      </w:r>
      <w:r w:rsidR="008D65A5" w:rsidRPr="001B1EEB">
        <w:rPr>
          <w:rFonts w:ascii="Arial" w:hAnsi="Arial" w:cs="Arial"/>
          <w:sz w:val="24"/>
          <w:szCs w:val="24"/>
        </w:rPr>
        <w:t>01.03.2024</w:t>
      </w:r>
      <w:r w:rsidR="009F3BB3" w:rsidRPr="001B1EEB">
        <w:rPr>
          <w:rFonts w:ascii="Arial" w:hAnsi="Arial" w:cs="Arial"/>
          <w:sz w:val="24"/>
          <w:szCs w:val="24"/>
        </w:rPr>
        <w:t xml:space="preserve"> № </w:t>
      </w:r>
      <w:r w:rsidR="008D65A5" w:rsidRPr="001B1EEB">
        <w:rPr>
          <w:rFonts w:ascii="Arial" w:hAnsi="Arial" w:cs="Arial"/>
          <w:sz w:val="24"/>
          <w:szCs w:val="24"/>
        </w:rPr>
        <w:t>98</w:t>
      </w:r>
      <w:r w:rsidR="00B82E0E" w:rsidRPr="001B1EEB">
        <w:rPr>
          <w:rFonts w:ascii="Arial" w:hAnsi="Arial" w:cs="Arial"/>
          <w:sz w:val="24"/>
          <w:szCs w:val="24"/>
        </w:rPr>
        <w:t xml:space="preserve">, от </w:t>
      </w:r>
      <w:r w:rsidR="00E11E1C" w:rsidRPr="001B1EEB">
        <w:rPr>
          <w:rFonts w:ascii="Arial" w:hAnsi="Arial" w:cs="Arial"/>
          <w:sz w:val="24"/>
          <w:szCs w:val="24"/>
        </w:rPr>
        <w:t>13</w:t>
      </w:r>
      <w:r w:rsidR="00B82E0E" w:rsidRPr="001B1EEB">
        <w:rPr>
          <w:rFonts w:ascii="Arial" w:hAnsi="Arial" w:cs="Arial"/>
          <w:sz w:val="24"/>
          <w:szCs w:val="24"/>
        </w:rPr>
        <w:t xml:space="preserve">.05.2024 № </w:t>
      </w:r>
      <w:r w:rsidR="00E11E1C" w:rsidRPr="001B1EEB">
        <w:rPr>
          <w:rFonts w:ascii="Arial" w:hAnsi="Arial" w:cs="Arial"/>
          <w:sz w:val="24"/>
          <w:szCs w:val="24"/>
        </w:rPr>
        <w:t>205</w:t>
      </w:r>
      <w:r w:rsidR="00E964ED" w:rsidRPr="001B1EEB">
        <w:rPr>
          <w:rFonts w:ascii="Arial" w:hAnsi="Arial" w:cs="Arial"/>
          <w:sz w:val="24"/>
          <w:szCs w:val="24"/>
        </w:rPr>
        <w:t>, от 23.12.2024 № 616</w:t>
      </w:r>
      <w:r w:rsidR="009C6B2E" w:rsidRPr="001B1EEB">
        <w:rPr>
          <w:rFonts w:ascii="Arial" w:hAnsi="Arial" w:cs="Arial"/>
          <w:sz w:val="24"/>
          <w:szCs w:val="24"/>
        </w:rPr>
        <w:t>, от 10.11.2025 № 465</w:t>
      </w:r>
      <w:r w:rsidR="005E19ED" w:rsidRPr="001B1EEB">
        <w:rPr>
          <w:rFonts w:ascii="Arial" w:hAnsi="Arial" w:cs="Arial"/>
          <w:sz w:val="24"/>
          <w:szCs w:val="24"/>
        </w:rPr>
        <w:t>, от 12.12.2025№ 511</w:t>
      </w:r>
      <w:r w:rsidR="004D29DE" w:rsidRPr="001B1EEB">
        <w:rPr>
          <w:rFonts w:ascii="Arial" w:hAnsi="Arial" w:cs="Arial"/>
          <w:sz w:val="24"/>
          <w:szCs w:val="24"/>
        </w:rPr>
        <w:t>)</w:t>
      </w:r>
    </w:p>
    <w:p w:rsidR="00F60280" w:rsidRPr="001B1EEB" w:rsidRDefault="00F60280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4964" w:type="pct"/>
        <w:tblLayout w:type="fixed"/>
        <w:tblLook w:val="04A0" w:firstRow="1" w:lastRow="0" w:firstColumn="1" w:lastColumn="0" w:noHBand="0" w:noVBand="1"/>
      </w:tblPr>
      <w:tblGrid>
        <w:gridCol w:w="426"/>
        <w:gridCol w:w="2264"/>
        <w:gridCol w:w="567"/>
        <w:gridCol w:w="708"/>
        <w:gridCol w:w="708"/>
        <w:gridCol w:w="720"/>
        <w:gridCol w:w="705"/>
        <w:gridCol w:w="711"/>
        <w:gridCol w:w="708"/>
        <w:gridCol w:w="711"/>
        <w:gridCol w:w="1272"/>
        <w:gridCol w:w="1842"/>
        <w:gridCol w:w="1419"/>
        <w:gridCol w:w="1694"/>
      </w:tblGrid>
      <w:tr w:rsidR="001B1EEB" w:rsidRPr="001B1EEB" w:rsidTr="00664AF7">
        <w:trPr>
          <w:trHeight w:val="1080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B1EEB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№</w:t>
            </w:r>
            <w:r w:rsidRPr="001B1EEB">
              <w:rPr>
                <w:rFonts w:ascii="Arial" w:hAnsi="Arial" w:cs="Arial"/>
                <w:sz w:val="12"/>
                <w:szCs w:val="12"/>
              </w:rPr>
              <w:br/>
              <w:t>п/п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B1EEB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Целевые  индикаторы результативности МП</w:t>
            </w:r>
          </w:p>
        </w:tc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B1EEB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Ед. изм.</w:t>
            </w:r>
          </w:p>
        </w:tc>
        <w:tc>
          <w:tcPr>
            <w:tcW w:w="9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0280" w:rsidRPr="001B1EEB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Значение индикаторов результативности МП за отчетный период</w:t>
            </w:r>
            <w:r w:rsidRPr="001B1EEB">
              <w:rPr>
                <w:rFonts w:ascii="Arial" w:hAnsi="Arial" w:cs="Arial"/>
                <w:sz w:val="12"/>
                <w:szCs w:val="12"/>
              </w:rPr>
              <w:br/>
              <w:t>(текущий и два предыдущих года)</w:t>
            </w:r>
          </w:p>
        </w:tc>
        <w:tc>
          <w:tcPr>
            <w:tcW w:w="7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0280" w:rsidRPr="001B1EEB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 xml:space="preserve">Значение индикаторов результативности по периодам реализации МП 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B1EEB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1B1EEB">
              <w:rPr>
                <w:rFonts w:ascii="Arial" w:hAnsi="Arial" w:cs="Arial"/>
                <w:sz w:val="12"/>
                <w:szCs w:val="12"/>
              </w:rPr>
              <w:t>Уд.вес</w:t>
            </w:r>
            <w:proofErr w:type="spellEnd"/>
            <w:r w:rsidRPr="001B1EEB">
              <w:rPr>
                <w:rFonts w:ascii="Arial" w:hAnsi="Arial" w:cs="Arial"/>
                <w:sz w:val="12"/>
                <w:szCs w:val="12"/>
              </w:rPr>
              <w:t xml:space="preserve"> индикатора в МП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B1EEB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Формула расчета индикатора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B1EEB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Источник информации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B1EEB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Мероприятия, влияющие на значение индикатора (номер мероприятия по МП)</w:t>
            </w:r>
          </w:p>
        </w:tc>
      </w:tr>
      <w:tr w:rsidR="001B1EEB" w:rsidRPr="001B1EEB" w:rsidTr="00664AF7">
        <w:trPr>
          <w:trHeight w:val="31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92C" w:rsidRPr="001B1EEB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92C" w:rsidRPr="001B1EEB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92C" w:rsidRPr="001B1EEB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B1EEB" w:rsidRDefault="00DA492C" w:rsidP="005E1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202</w:t>
            </w:r>
            <w:r w:rsidR="005E19ED" w:rsidRPr="001B1EEB">
              <w:rPr>
                <w:rFonts w:ascii="Arial" w:eastAsia="Calibri" w:hAnsi="Arial" w:cs="Arial"/>
                <w:sz w:val="12"/>
                <w:szCs w:val="12"/>
              </w:rPr>
              <w:t>3</w:t>
            </w:r>
            <w:r w:rsidRPr="001B1EEB">
              <w:rPr>
                <w:rFonts w:ascii="Arial" w:eastAsia="Calibri" w:hAnsi="Arial" w:cs="Arial"/>
                <w:sz w:val="12"/>
                <w:szCs w:val="12"/>
              </w:rPr>
              <w:t xml:space="preserve"> год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B1EEB" w:rsidRDefault="00DA492C" w:rsidP="005E1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202</w:t>
            </w:r>
            <w:r w:rsidR="005E19ED" w:rsidRPr="001B1EEB">
              <w:rPr>
                <w:rFonts w:ascii="Arial" w:eastAsia="Calibri" w:hAnsi="Arial" w:cs="Arial"/>
                <w:sz w:val="12"/>
                <w:szCs w:val="12"/>
              </w:rPr>
              <w:t>4</w:t>
            </w:r>
            <w:r w:rsidRPr="001B1EEB">
              <w:rPr>
                <w:rFonts w:ascii="Arial" w:eastAsia="Calibri" w:hAnsi="Arial" w:cs="Arial"/>
                <w:sz w:val="12"/>
                <w:szCs w:val="12"/>
              </w:rPr>
              <w:t xml:space="preserve"> год </w:t>
            </w:r>
          </w:p>
        </w:tc>
        <w:tc>
          <w:tcPr>
            <w:tcW w:w="4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492C" w:rsidRPr="001B1EEB" w:rsidRDefault="00DA492C" w:rsidP="005E1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202</w:t>
            </w:r>
            <w:r w:rsidR="005E19ED" w:rsidRPr="001B1EEB">
              <w:rPr>
                <w:rFonts w:ascii="Arial" w:eastAsia="Calibri" w:hAnsi="Arial" w:cs="Arial"/>
                <w:sz w:val="12"/>
                <w:szCs w:val="12"/>
              </w:rPr>
              <w:t>5</w:t>
            </w:r>
            <w:r w:rsidRPr="001B1EEB">
              <w:rPr>
                <w:rFonts w:ascii="Arial" w:eastAsia="Calibri" w:hAnsi="Arial" w:cs="Arial"/>
                <w:sz w:val="12"/>
                <w:szCs w:val="12"/>
              </w:rPr>
              <w:t xml:space="preserve"> год 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B1EEB" w:rsidRDefault="00DA492C" w:rsidP="005E1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202</w:t>
            </w:r>
            <w:r w:rsidR="005E19ED" w:rsidRPr="001B1EEB">
              <w:rPr>
                <w:rFonts w:ascii="Arial" w:eastAsia="Calibri" w:hAnsi="Arial" w:cs="Arial"/>
                <w:sz w:val="12"/>
                <w:szCs w:val="12"/>
              </w:rPr>
              <w:t>6</w:t>
            </w:r>
            <w:r w:rsidRPr="001B1EEB">
              <w:rPr>
                <w:rFonts w:ascii="Arial" w:eastAsia="Calibri" w:hAnsi="Arial" w:cs="Arial"/>
                <w:sz w:val="12"/>
                <w:szCs w:val="12"/>
              </w:rPr>
              <w:t xml:space="preserve"> год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B1EEB" w:rsidRDefault="00DA492C" w:rsidP="005E1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202</w:t>
            </w:r>
            <w:r w:rsidR="005E19ED" w:rsidRPr="001B1EEB">
              <w:rPr>
                <w:rFonts w:ascii="Arial" w:eastAsia="Calibri" w:hAnsi="Arial" w:cs="Arial"/>
                <w:sz w:val="12"/>
                <w:szCs w:val="12"/>
              </w:rPr>
              <w:t>7</w:t>
            </w:r>
            <w:r w:rsidRPr="001B1EEB">
              <w:rPr>
                <w:rFonts w:ascii="Arial" w:eastAsia="Calibri" w:hAnsi="Arial" w:cs="Arial"/>
                <w:sz w:val="12"/>
                <w:szCs w:val="12"/>
              </w:rPr>
              <w:t xml:space="preserve"> год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B1EEB" w:rsidRDefault="00DA492C" w:rsidP="005E1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B1EEB">
              <w:rPr>
                <w:rFonts w:ascii="Arial" w:eastAsia="Calibri" w:hAnsi="Arial" w:cs="Arial"/>
                <w:sz w:val="12"/>
                <w:szCs w:val="12"/>
              </w:rPr>
              <w:t>202</w:t>
            </w:r>
            <w:r w:rsidR="005E19ED" w:rsidRPr="001B1EEB">
              <w:rPr>
                <w:rFonts w:ascii="Arial" w:eastAsia="Calibri" w:hAnsi="Arial" w:cs="Arial"/>
                <w:sz w:val="12"/>
                <w:szCs w:val="12"/>
              </w:rPr>
              <w:t>8</w:t>
            </w:r>
            <w:r w:rsidRPr="001B1EEB">
              <w:rPr>
                <w:rFonts w:ascii="Arial" w:eastAsia="Calibri" w:hAnsi="Arial" w:cs="Arial"/>
                <w:sz w:val="12"/>
                <w:szCs w:val="12"/>
              </w:rPr>
              <w:t xml:space="preserve"> год</w:t>
            </w: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92C" w:rsidRPr="001B1EEB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92C" w:rsidRPr="001B1EEB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92C" w:rsidRPr="001B1EEB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92C" w:rsidRPr="001B1EEB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1EEB" w:rsidRPr="001B1EEB" w:rsidTr="00664AF7">
        <w:trPr>
          <w:trHeight w:val="237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B1EEB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B1EEB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B1EEB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B1EEB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Факт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B1EEB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Факт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B1EEB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План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B1EEB" w:rsidRDefault="005E19ED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Оценка</w:t>
            </w:r>
          </w:p>
        </w:tc>
        <w:tc>
          <w:tcPr>
            <w:tcW w:w="7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0280" w:rsidRPr="001B1EEB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План</w:t>
            </w: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0280" w:rsidRPr="001B1EEB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0280" w:rsidRPr="001B1EEB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0280" w:rsidRPr="001B1EEB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0280" w:rsidRPr="001B1EEB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1EEB" w:rsidRPr="001B1EEB" w:rsidTr="009C6B2E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B1EEB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МП: «Социальная поддержка жителей муниципального образования город Норильск»</w:t>
            </w:r>
          </w:p>
        </w:tc>
      </w:tr>
      <w:tr w:rsidR="001B1EEB" w:rsidRPr="001B1EEB" w:rsidTr="00664AF7">
        <w:trPr>
          <w:trHeight w:val="1041"/>
        </w:trPr>
        <w:tc>
          <w:tcPr>
            <w:tcW w:w="14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8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9ED" w:rsidRPr="001B1EEB" w:rsidRDefault="005E19ED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Удельный вес граждан, получивших адресную помощь, в общей численности граждан, имеющих на неё право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44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9ED" w:rsidRPr="001B1EEB" w:rsidRDefault="005E19ED" w:rsidP="005E19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2025 - 0,42</w:t>
            </w:r>
            <w:r w:rsidRPr="001B1EEB">
              <w:rPr>
                <w:rFonts w:ascii="Arial" w:hAnsi="Arial" w:cs="Arial"/>
                <w:sz w:val="12"/>
                <w:szCs w:val="12"/>
              </w:rPr>
              <w:br/>
              <w:t>2026 - 2028 - 0,15</w:t>
            </w:r>
          </w:p>
        </w:tc>
        <w:tc>
          <w:tcPr>
            <w:tcW w:w="63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1B1EEB">
              <w:rPr>
                <w:rFonts w:ascii="Arial" w:hAnsi="Arial" w:cs="Arial"/>
                <w:sz w:val="12"/>
                <w:szCs w:val="12"/>
              </w:rPr>
              <w:br/>
              <w:t>В - численность граждан, получивших адресную помощь;</w:t>
            </w:r>
            <w:r w:rsidRPr="001B1EEB">
              <w:rPr>
                <w:rFonts w:ascii="Arial" w:hAnsi="Arial" w:cs="Arial"/>
                <w:sz w:val="12"/>
                <w:szCs w:val="12"/>
              </w:rPr>
              <w:br/>
              <w:t>С - общая численность граждан, имеющих право на адресную помощь</w:t>
            </w:r>
          </w:p>
        </w:tc>
        <w:tc>
          <w:tcPr>
            <w:tcW w:w="49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информационный банк данных "Адресная социальная помощь"</w:t>
            </w:r>
          </w:p>
        </w:tc>
        <w:tc>
          <w:tcPr>
            <w:tcW w:w="58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9ED" w:rsidRPr="001B1EEB" w:rsidRDefault="0012150B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 xml:space="preserve">Основное мероприятие 3.3. </w:t>
            </w:r>
            <w:r w:rsidR="005E19ED" w:rsidRPr="001B1EEB">
              <w:rPr>
                <w:rFonts w:ascii="Arial" w:hAnsi="Arial" w:cs="Arial"/>
                <w:sz w:val="12"/>
                <w:szCs w:val="12"/>
              </w:rPr>
              <w:t>"Улучшение условий жизни и дополнительная социальная поддержка жителей муниципального образования город Норильск"</w:t>
            </w:r>
          </w:p>
        </w:tc>
      </w:tr>
      <w:tr w:rsidR="001B1EEB" w:rsidRPr="001B1EEB" w:rsidTr="00664AF7">
        <w:trPr>
          <w:trHeight w:val="276"/>
        </w:trPr>
        <w:tc>
          <w:tcPr>
            <w:tcW w:w="1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19ED" w:rsidRPr="001B1EEB" w:rsidRDefault="005E19ED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чел.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3 112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1 693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1 591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1 591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2 059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2 059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2 059</w:t>
            </w:r>
          </w:p>
        </w:tc>
        <w:tc>
          <w:tcPr>
            <w:tcW w:w="440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7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6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E19ED" w:rsidRPr="001B1EEB" w:rsidRDefault="005E19ED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1EEB" w:rsidRPr="001B1EEB" w:rsidTr="00664AF7">
        <w:trPr>
          <w:trHeight w:val="276"/>
        </w:trPr>
        <w:tc>
          <w:tcPr>
            <w:tcW w:w="1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19ED" w:rsidRPr="001B1EEB" w:rsidRDefault="005E19ED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чел.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3 112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1 693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1 591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1 591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2 059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2 059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2 059</w:t>
            </w:r>
          </w:p>
        </w:tc>
        <w:tc>
          <w:tcPr>
            <w:tcW w:w="44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19ED" w:rsidRPr="001B1EEB" w:rsidRDefault="005E19ED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19ED" w:rsidRPr="001B1EEB" w:rsidRDefault="005E19ED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1EEB" w:rsidRPr="001B1EEB" w:rsidTr="00664AF7">
        <w:trPr>
          <w:trHeight w:val="842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Удельный вес муниципальных служащих, получающих пенсии за выслугу лет и граждан, удостоенных звания «Почетный гражданин города Норильска», получающих доплаты к пенсии, к общей численности муниципальных служащих и граждан, удостоенных звания «Почетный гражданин города Норильска», имеющих право на данные выплаты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58292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2025 - 0,08</w:t>
            </w:r>
            <w:r w:rsidRPr="001B1EEB">
              <w:rPr>
                <w:rFonts w:ascii="Arial" w:hAnsi="Arial" w:cs="Arial"/>
                <w:sz w:val="12"/>
                <w:szCs w:val="12"/>
              </w:rPr>
              <w:br/>
              <w:t>2026 - 2028 - 0,15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1B1EEB">
              <w:rPr>
                <w:rFonts w:ascii="Arial" w:hAnsi="Arial" w:cs="Arial"/>
                <w:sz w:val="12"/>
                <w:szCs w:val="12"/>
              </w:rPr>
              <w:br/>
              <w:t>В - численность муниципальных служащих, получающих пенсии за выслугу лет и граждан, удостоенных звания "Почетный гражданин города Норильска", получающих доплаты к пенсии;</w:t>
            </w:r>
            <w:r w:rsidRPr="001B1EEB">
              <w:rPr>
                <w:rFonts w:ascii="Arial" w:hAnsi="Arial" w:cs="Arial"/>
                <w:sz w:val="12"/>
                <w:szCs w:val="12"/>
              </w:rPr>
              <w:br/>
              <w:t>С - общая численность муниципальных служащих и граждан, удостоенных звания "Почетный гражданин города Норильска", имеющих право на данные выплаты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12150B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 xml:space="preserve">Основное мероприятие 3.2. </w:t>
            </w:r>
            <w:r w:rsidR="00582924" w:rsidRPr="001B1EEB">
              <w:rPr>
                <w:rFonts w:ascii="Arial" w:hAnsi="Arial" w:cs="Arial"/>
                <w:sz w:val="12"/>
                <w:szCs w:val="12"/>
              </w:rPr>
              <w:t>"Реализация ФЗ от 02.03.2007 № 25-ФЗ "О муниципальной службе в Российской Федерации", доплата к пенсии "Почетным гражданам города Норильска"</w:t>
            </w:r>
          </w:p>
        </w:tc>
      </w:tr>
      <w:tr w:rsidR="001B1EEB" w:rsidRPr="001B1EEB" w:rsidTr="00664AF7">
        <w:trPr>
          <w:trHeight w:val="1144"/>
        </w:trPr>
        <w:tc>
          <w:tcPr>
            <w:tcW w:w="1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чел.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221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229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239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239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239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239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239</w:t>
            </w:r>
          </w:p>
        </w:tc>
        <w:tc>
          <w:tcPr>
            <w:tcW w:w="440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7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6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1EEB" w:rsidRPr="001B1EEB" w:rsidTr="00664AF7">
        <w:trPr>
          <w:trHeight w:val="971"/>
        </w:trPr>
        <w:tc>
          <w:tcPr>
            <w:tcW w:w="1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чел.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221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229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239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239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239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239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239</w:t>
            </w:r>
          </w:p>
        </w:tc>
        <w:tc>
          <w:tcPr>
            <w:tcW w:w="44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1EEB" w:rsidRPr="001B1EEB" w:rsidTr="00664AF7">
        <w:trPr>
          <w:trHeight w:val="1144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Удельный вес семей с детьми, получающих дополнительные меры социальной поддержки, в общей численности семей с детьми нуждающихся в предоставлении дополнительных мер социальной поддержки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58292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br/>
              <w:t>2025 - 0,1</w:t>
            </w:r>
            <w:r w:rsidRPr="001B1EEB">
              <w:rPr>
                <w:rFonts w:ascii="Arial" w:hAnsi="Arial" w:cs="Arial"/>
                <w:sz w:val="12"/>
                <w:szCs w:val="12"/>
              </w:rPr>
              <w:br/>
              <w:t xml:space="preserve">2026 - 2028 - 0,15 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1B1EEB">
              <w:rPr>
                <w:rFonts w:ascii="Arial" w:hAnsi="Arial" w:cs="Arial"/>
                <w:sz w:val="12"/>
                <w:szCs w:val="12"/>
              </w:rPr>
              <w:br/>
              <w:t>В - численность семей с детьми, получающих дополнительные меры социальной поддержки;</w:t>
            </w:r>
            <w:r w:rsidRPr="001B1EEB">
              <w:rPr>
                <w:rFonts w:ascii="Arial" w:hAnsi="Arial" w:cs="Arial"/>
                <w:sz w:val="12"/>
                <w:szCs w:val="12"/>
              </w:rPr>
              <w:br/>
              <w:t>С - общая численность семей с детьми, нуждающихся в предоставлении дополнительных мер социальной поддержки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информационный банк данных "Адресная социальная помощь"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Мероприятие 3.3.2</w:t>
            </w:r>
            <w:r w:rsidRPr="001B1EEB">
              <w:rPr>
                <w:rFonts w:ascii="Arial" w:hAnsi="Arial" w:cs="Arial"/>
                <w:sz w:val="12"/>
                <w:szCs w:val="12"/>
              </w:rPr>
              <w:br/>
              <w:t>"Предоставление  мер социальной поддержки гражданам, семьям с детьми, беременным женщинам, оказавшимся в трудной жизненной ситуации"</w:t>
            </w:r>
          </w:p>
        </w:tc>
      </w:tr>
      <w:tr w:rsidR="001B1EEB" w:rsidRPr="001B1EEB" w:rsidTr="00664AF7">
        <w:trPr>
          <w:trHeight w:val="395"/>
        </w:trPr>
        <w:tc>
          <w:tcPr>
            <w:tcW w:w="1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чел.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820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691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1 479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1 479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1 504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1 504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1 504</w:t>
            </w:r>
          </w:p>
        </w:tc>
        <w:tc>
          <w:tcPr>
            <w:tcW w:w="440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7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6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1EEB" w:rsidRPr="001B1EEB" w:rsidTr="00664AF7">
        <w:trPr>
          <w:trHeight w:val="421"/>
        </w:trPr>
        <w:tc>
          <w:tcPr>
            <w:tcW w:w="1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чел.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820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691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1 47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 xml:space="preserve">1 479 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1 504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1 504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1 504</w:t>
            </w:r>
          </w:p>
        </w:tc>
        <w:tc>
          <w:tcPr>
            <w:tcW w:w="44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1EEB" w:rsidRPr="001B1EEB" w:rsidTr="00664AF7">
        <w:trPr>
          <w:trHeight w:val="1575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Удельный вес граждан из числа инвалидов, получивших социальную помощь от общего количества инвалидов, имеющих на нее право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100,0 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100,0 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582924">
            <w:pPr>
              <w:spacing w:after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br/>
              <w:t>2025 - 0,05</w:t>
            </w:r>
          </w:p>
          <w:p w:rsidR="00582924" w:rsidRPr="001B1EEB" w:rsidRDefault="00582924" w:rsidP="0058292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2026 - 2028 – 0,1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1B1EEB">
              <w:rPr>
                <w:rFonts w:ascii="Arial" w:hAnsi="Arial" w:cs="Arial"/>
                <w:sz w:val="12"/>
                <w:szCs w:val="12"/>
              </w:rPr>
              <w:br/>
              <w:t>В - численность граждан из числа инвалидов, получивших дополнительную социальную помощь;</w:t>
            </w:r>
            <w:r w:rsidRPr="001B1EEB">
              <w:rPr>
                <w:rFonts w:ascii="Arial" w:hAnsi="Arial" w:cs="Arial"/>
                <w:sz w:val="12"/>
                <w:szCs w:val="12"/>
              </w:rPr>
              <w:br/>
              <w:t>С - общая численность инвалидов, имеющих на нее право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информационный банк данных "Адресная социальная помощь"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12150B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 xml:space="preserve">Основное мероприятие  3.5. </w:t>
            </w:r>
            <w:r w:rsidR="00582924" w:rsidRPr="001B1EEB">
              <w:rPr>
                <w:rFonts w:ascii="Arial" w:hAnsi="Arial" w:cs="Arial"/>
                <w:sz w:val="12"/>
                <w:szCs w:val="12"/>
              </w:rPr>
              <w:t>"Развитие доступной среды для жизнедеятельности инвалидов"</w:t>
            </w:r>
            <w:r w:rsidR="00582924" w:rsidRPr="001B1EEB">
              <w:rPr>
                <w:rFonts w:ascii="Arial" w:hAnsi="Arial" w:cs="Arial"/>
                <w:sz w:val="12"/>
                <w:szCs w:val="12"/>
              </w:rPr>
              <w:br/>
              <w:t xml:space="preserve">Мероприятие 3.5.2. </w:t>
            </w:r>
            <w:r w:rsidR="00582924" w:rsidRPr="001B1EEB">
              <w:rPr>
                <w:rFonts w:ascii="Arial" w:hAnsi="Arial" w:cs="Arial"/>
                <w:sz w:val="12"/>
                <w:szCs w:val="12"/>
              </w:rPr>
              <w:br/>
              <w:t>"Предоставление мер социальной поддержки инвалидам, в том числе детям -инвалидам, реализация мероприятий по профилактике инвалидности, повышение социально-культурной адаптации и качества жизни"</w:t>
            </w:r>
          </w:p>
        </w:tc>
      </w:tr>
      <w:tr w:rsidR="001B1EEB" w:rsidRPr="001B1EEB" w:rsidTr="00664AF7">
        <w:trPr>
          <w:trHeight w:val="512"/>
        </w:trPr>
        <w:tc>
          <w:tcPr>
            <w:tcW w:w="1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чел.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5 466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5 279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5 373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5 373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5 681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5 681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5 681</w:t>
            </w:r>
          </w:p>
        </w:tc>
        <w:tc>
          <w:tcPr>
            <w:tcW w:w="440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7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6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1EEB" w:rsidRPr="001B1EEB" w:rsidTr="00664AF7">
        <w:trPr>
          <w:trHeight w:val="420"/>
        </w:trPr>
        <w:tc>
          <w:tcPr>
            <w:tcW w:w="1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чел.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5 466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5 279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5 373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5 373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5 681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5 681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5 681</w:t>
            </w:r>
          </w:p>
        </w:tc>
        <w:tc>
          <w:tcPr>
            <w:tcW w:w="44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1EEB" w:rsidRPr="001B1EEB" w:rsidTr="00664AF7">
        <w:trPr>
          <w:trHeight w:val="950"/>
        </w:trPr>
        <w:tc>
          <w:tcPr>
            <w:tcW w:w="14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Удельный вес детей, получивших новогодние подарки, к общей численности детей, имеющих право на получение новогоднего подарка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100,0 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58292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2025 - 0,05</w:t>
            </w:r>
            <w:r w:rsidRPr="001B1EEB">
              <w:rPr>
                <w:rFonts w:ascii="Arial" w:hAnsi="Arial" w:cs="Arial"/>
                <w:sz w:val="12"/>
                <w:szCs w:val="12"/>
              </w:rPr>
              <w:br/>
              <w:t>2026 - 2028 - 0,15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1B1EEB">
              <w:rPr>
                <w:rFonts w:ascii="Arial" w:hAnsi="Arial" w:cs="Arial"/>
                <w:sz w:val="12"/>
                <w:szCs w:val="12"/>
              </w:rPr>
              <w:br/>
              <w:t>В - численность детей, получивших новогодние подарки;</w:t>
            </w:r>
            <w:r w:rsidRPr="001B1EEB">
              <w:rPr>
                <w:rFonts w:ascii="Arial" w:hAnsi="Arial" w:cs="Arial"/>
                <w:sz w:val="12"/>
                <w:szCs w:val="12"/>
              </w:rPr>
              <w:br/>
              <w:t>С - общая численность детей, имеющих право на получение новогоднего подарка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924" w:rsidRPr="001B1EEB" w:rsidRDefault="00582924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 xml:space="preserve">Мероприятие 3.3.3. </w:t>
            </w:r>
            <w:r w:rsidRPr="001B1EEB">
              <w:rPr>
                <w:rFonts w:ascii="Arial" w:hAnsi="Arial" w:cs="Arial"/>
                <w:sz w:val="12"/>
                <w:szCs w:val="12"/>
              </w:rPr>
              <w:br/>
              <w:t>"Обеспечение детскими новогодними подарками"</w:t>
            </w:r>
          </w:p>
        </w:tc>
      </w:tr>
      <w:tr w:rsidR="001B1EEB" w:rsidRPr="001B1EEB" w:rsidTr="00664AF7">
        <w:trPr>
          <w:trHeight w:val="49"/>
        </w:trPr>
        <w:tc>
          <w:tcPr>
            <w:tcW w:w="1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2924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ч</w:t>
            </w:r>
            <w:r w:rsidR="00582924" w:rsidRPr="001B1EEB">
              <w:rPr>
                <w:rFonts w:ascii="Arial" w:hAnsi="Arial" w:cs="Arial"/>
                <w:sz w:val="12"/>
                <w:szCs w:val="12"/>
              </w:rPr>
              <w:t>ел.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15 800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15 800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15 800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15 800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15 800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15 800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15 800</w:t>
            </w: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1EEB" w:rsidRPr="001B1EEB" w:rsidTr="00664AF7">
        <w:trPr>
          <w:trHeight w:val="49"/>
        </w:trPr>
        <w:tc>
          <w:tcPr>
            <w:tcW w:w="1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2924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чел</w:t>
            </w:r>
            <w:r w:rsidR="00582924" w:rsidRPr="001B1EEB"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15 800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15 800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15 800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15 800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15 800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15 800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15 800</w:t>
            </w: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924" w:rsidRPr="001B1EEB" w:rsidRDefault="00582924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1EEB" w:rsidRPr="001B1EEB" w:rsidTr="00664AF7">
        <w:trPr>
          <w:trHeight w:val="4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AF7" w:rsidRPr="001B1EEB" w:rsidRDefault="00664AF7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 xml:space="preserve">Удельный вес граждан из числа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которым предоставлены путевки на санаторно-курортный отдых (лечение), к общей численности работников этих учреждений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8,2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664A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8,0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7,1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7,3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8,4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8,4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8,4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AF7" w:rsidRPr="001B1EEB" w:rsidRDefault="00664AF7" w:rsidP="00664A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br/>
              <w:t>2025 - 0,21</w:t>
            </w:r>
            <w:r w:rsidRPr="001B1EEB">
              <w:rPr>
                <w:rFonts w:ascii="Arial" w:hAnsi="Arial" w:cs="Arial"/>
                <w:sz w:val="12"/>
                <w:szCs w:val="12"/>
              </w:rPr>
              <w:br/>
              <w:t>2026 - 2028 - 0,1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1B1EEB">
              <w:rPr>
                <w:rFonts w:ascii="Arial" w:hAnsi="Arial" w:cs="Arial"/>
                <w:sz w:val="12"/>
                <w:szCs w:val="12"/>
              </w:rPr>
              <w:br/>
              <w:t>В - численность граждан из числа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 краевых государственных учреждений здравоохранения, которым предоставлены путевки на санаторно-курортный отдых (лечение);</w:t>
            </w:r>
            <w:r w:rsidRPr="001B1EEB">
              <w:rPr>
                <w:rFonts w:ascii="Arial" w:hAnsi="Arial" w:cs="Arial"/>
                <w:sz w:val="12"/>
                <w:szCs w:val="12"/>
              </w:rPr>
              <w:br/>
              <w:t xml:space="preserve">С - общая численность работников этих учреждений 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AF7" w:rsidRPr="001B1EEB" w:rsidRDefault="00664AF7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Мероприятие 3.3.4.</w:t>
            </w:r>
            <w:r w:rsidRPr="001B1EEB">
              <w:rPr>
                <w:rFonts w:ascii="Arial" w:hAnsi="Arial" w:cs="Arial"/>
                <w:sz w:val="12"/>
                <w:szCs w:val="12"/>
              </w:rPr>
              <w:br/>
              <w:t>"Частичная оплата стоимости путевок на санаторно-курортный отдых (лечение) работников муниципальных 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 краевых государственных учреждений здравоохранения, расположенных на территории муниципального образования город Норильск и членов их семей"</w:t>
            </w:r>
          </w:p>
        </w:tc>
      </w:tr>
      <w:tr w:rsidR="001B1EEB" w:rsidRPr="001B1EEB" w:rsidTr="00E05E41">
        <w:trPr>
          <w:trHeight w:val="53"/>
        </w:trPr>
        <w:tc>
          <w:tcPr>
            <w:tcW w:w="1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AF7" w:rsidRPr="001B1EEB" w:rsidRDefault="00664AF7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чел.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1 099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1 067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959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959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1 100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1 100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1 100</w:t>
            </w: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AF7" w:rsidRPr="001B1EEB" w:rsidRDefault="00664AF7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1EEB" w:rsidRPr="001B1EEB" w:rsidTr="00E05E41">
        <w:trPr>
          <w:trHeight w:val="53"/>
        </w:trPr>
        <w:tc>
          <w:tcPr>
            <w:tcW w:w="1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AF7" w:rsidRPr="001B1EEB" w:rsidRDefault="00664AF7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чел.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13 378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13 380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13 532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 xml:space="preserve">13 206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13 104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13 104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13 104</w:t>
            </w: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AF7" w:rsidRPr="001B1EEB" w:rsidRDefault="00664AF7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1EEB" w:rsidRPr="001B1EEB" w:rsidTr="002D1784">
        <w:trPr>
          <w:trHeight w:val="53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AF7" w:rsidRPr="001B1EEB" w:rsidRDefault="00664AF7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Удельный вес граждан, получивших льготные проездные билеты для проезда в общественном транспорте, к общей численности граждан, обратившихся за данным видом помощи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100,0 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 100,0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AF7" w:rsidRPr="001B1EEB" w:rsidRDefault="00664AF7" w:rsidP="00664AF7">
            <w:pPr>
              <w:spacing w:after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2025 – 0,01</w:t>
            </w:r>
          </w:p>
          <w:p w:rsidR="00664AF7" w:rsidRPr="001B1EEB" w:rsidRDefault="00664AF7" w:rsidP="00664A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 xml:space="preserve">2026 - 2028 - 0,1 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1B1EEB">
              <w:rPr>
                <w:rFonts w:ascii="Arial" w:hAnsi="Arial" w:cs="Arial"/>
                <w:sz w:val="12"/>
                <w:szCs w:val="12"/>
              </w:rPr>
              <w:br/>
              <w:t>В - численность граждан, получивших льготные проездные билеты для проезда в общественном транспорте;</w:t>
            </w:r>
            <w:r w:rsidRPr="001B1EEB">
              <w:rPr>
                <w:rFonts w:ascii="Arial" w:hAnsi="Arial" w:cs="Arial"/>
                <w:sz w:val="12"/>
                <w:szCs w:val="12"/>
              </w:rPr>
              <w:br/>
              <w:t>С - общая численность граждан, обратившихся за данным видом помощи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4AF7" w:rsidRPr="001B1EEB" w:rsidRDefault="00664AF7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Мероприятие 3.3.5.</w:t>
            </w:r>
            <w:r w:rsidRPr="001B1EEB">
              <w:rPr>
                <w:rFonts w:ascii="Arial" w:hAnsi="Arial" w:cs="Arial"/>
                <w:sz w:val="12"/>
                <w:szCs w:val="12"/>
              </w:rPr>
              <w:br/>
              <w:t>"Субсидия организациям транспортного комплекса на возмещение недополученных доходов, связанных с предоставлением льготного проезда на транспорте"</w:t>
            </w:r>
          </w:p>
        </w:tc>
      </w:tr>
      <w:tr w:rsidR="001B1EEB" w:rsidRPr="001B1EEB" w:rsidTr="002D1784">
        <w:trPr>
          <w:trHeight w:val="53"/>
        </w:trPr>
        <w:tc>
          <w:tcPr>
            <w:tcW w:w="1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AF7" w:rsidRPr="001B1EEB" w:rsidRDefault="00664AF7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чел.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496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367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353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353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375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375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375</w:t>
            </w: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AF7" w:rsidRPr="001B1EEB" w:rsidRDefault="00664AF7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1EEB" w:rsidRPr="001B1EEB" w:rsidTr="002D1784">
        <w:trPr>
          <w:trHeight w:val="53"/>
        </w:trPr>
        <w:tc>
          <w:tcPr>
            <w:tcW w:w="1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AF7" w:rsidRPr="001B1EEB" w:rsidRDefault="00664AF7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чел.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496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367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353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353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375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375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375</w:t>
            </w: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AF7" w:rsidRPr="001B1EEB" w:rsidRDefault="00664AF7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AF7" w:rsidRPr="001B1EEB" w:rsidRDefault="00664AF7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1EEB" w:rsidRPr="001B1EEB" w:rsidTr="00F34317">
        <w:trPr>
          <w:trHeight w:val="53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2019" w:rsidRPr="001B1EEB" w:rsidRDefault="003F2019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Уровень освоения средств местного бюджета на реализацию полномочий по предоставлению мер социальной поддержки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96,0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95,2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не менее 95</w:t>
            </w:r>
          </w:p>
        </w:tc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не менее 95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2019" w:rsidRPr="001B1EEB" w:rsidRDefault="003F2019" w:rsidP="00664A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2019" w:rsidRPr="001B1EEB" w:rsidRDefault="003F2019" w:rsidP="001215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br/>
              <w:t>2025 - 0,08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1B1EEB">
              <w:rPr>
                <w:rFonts w:ascii="Arial" w:hAnsi="Arial" w:cs="Arial"/>
                <w:sz w:val="12"/>
                <w:szCs w:val="12"/>
              </w:rPr>
              <w:br/>
              <w:t>В - фактическое исполнение сметы на текущую дату ;</w:t>
            </w:r>
            <w:r w:rsidRPr="001B1EEB">
              <w:rPr>
                <w:rFonts w:ascii="Arial" w:hAnsi="Arial" w:cs="Arial"/>
                <w:sz w:val="12"/>
                <w:szCs w:val="12"/>
              </w:rPr>
              <w:br/>
              <w:t>С - общий объем выделенных средств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2019" w:rsidRPr="001B1EEB" w:rsidRDefault="003F2019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Основное мероприятие 3.7. "Обеспечение реализации полномочий по предоставлению мер социальной поддержки"</w:t>
            </w:r>
          </w:p>
        </w:tc>
      </w:tr>
      <w:tr w:rsidR="001B1EEB" w:rsidRPr="001B1EEB" w:rsidTr="00F34317">
        <w:trPr>
          <w:trHeight w:val="53"/>
        </w:trPr>
        <w:tc>
          <w:tcPr>
            <w:tcW w:w="1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2019" w:rsidRPr="001B1EEB" w:rsidRDefault="003F2019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тыс. руб.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45 512,3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48 964,1</w:t>
            </w:r>
          </w:p>
        </w:tc>
        <w:tc>
          <w:tcPr>
            <w:tcW w:w="2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2019" w:rsidRPr="001B1EEB" w:rsidRDefault="003F2019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1EEB" w:rsidRPr="001B1EEB" w:rsidTr="00F34317">
        <w:trPr>
          <w:trHeight w:val="53"/>
        </w:trPr>
        <w:tc>
          <w:tcPr>
            <w:tcW w:w="1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2019" w:rsidRPr="001B1EEB" w:rsidRDefault="003F2019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тыс. руб.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47 405,3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51 417,9</w:t>
            </w:r>
          </w:p>
        </w:tc>
        <w:tc>
          <w:tcPr>
            <w:tcW w:w="2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2019" w:rsidRPr="001B1EEB" w:rsidRDefault="003F2019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2019" w:rsidRPr="001B1EEB" w:rsidRDefault="003F2019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1EEB" w:rsidRPr="001B1EEB" w:rsidTr="0012150B">
        <w:trPr>
          <w:trHeight w:val="1613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150B" w:rsidRPr="001B1EEB" w:rsidRDefault="0012150B" w:rsidP="001215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150B" w:rsidRPr="001B1EEB" w:rsidRDefault="0012150B" w:rsidP="001215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Своевременность предоставления бюджетной и бухгалтерской отчетности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150B" w:rsidRPr="001B1EEB" w:rsidRDefault="0012150B" w:rsidP="001215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балл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150B" w:rsidRPr="001B1EEB" w:rsidRDefault="0012150B" w:rsidP="001215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150B" w:rsidRPr="001B1EEB" w:rsidRDefault="0012150B" w:rsidP="001215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150B" w:rsidRPr="001B1EEB" w:rsidRDefault="0012150B" w:rsidP="001215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150B" w:rsidRPr="001B1EEB" w:rsidRDefault="0012150B" w:rsidP="001215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150B" w:rsidRPr="001B1EEB" w:rsidRDefault="0012150B" w:rsidP="001215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150B" w:rsidRPr="001B1EEB" w:rsidRDefault="0012150B" w:rsidP="001215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150B" w:rsidRPr="001B1EEB" w:rsidRDefault="0012150B" w:rsidP="001215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150B" w:rsidRPr="001B1EEB" w:rsidRDefault="0012150B" w:rsidP="001215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2026 - 2028 -0,1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150B" w:rsidRPr="001B1EEB" w:rsidRDefault="0012150B" w:rsidP="001215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Присвоение баллов в соответствии с Порядком проведения мониторинга качества финансового менеджмента, осуществляемого главными распорядителями бюджетных средств, утвержденным Приказом Финансового управления Администрации города Норильска от 28.04.2020 № 100-21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150B" w:rsidRPr="001B1EEB" w:rsidRDefault="0012150B" w:rsidP="001215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результат деятельности размещен на официальном сайте: www.норильск.рф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150B" w:rsidRPr="001B1EEB" w:rsidRDefault="0012150B" w:rsidP="0012150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1EEB">
              <w:rPr>
                <w:rFonts w:ascii="Arial" w:hAnsi="Arial" w:cs="Arial"/>
                <w:sz w:val="12"/>
                <w:szCs w:val="12"/>
              </w:rPr>
              <w:t>Основное мероприятие 3.7. "Обеспечение реализации полномочий по предоставлению мер социальной поддержки"</w:t>
            </w:r>
          </w:p>
        </w:tc>
      </w:tr>
      <w:bookmarkEnd w:id="0"/>
    </w:tbl>
    <w:p w:rsidR="006D3275" w:rsidRPr="001B1EEB" w:rsidRDefault="006D3275" w:rsidP="00DA492C">
      <w:pPr>
        <w:pStyle w:val="ConsPlusNormal"/>
        <w:rPr>
          <w:rFonts w:ascii="Arial" w:hAnsi="Arial" w:cs="Arial"/>
          <w:sz w:val="24"/>
          <w:szCs w:val="24"/>
        </w:rPr>
      </w:pPr>
    </w:p>
    <w:sectPr w:rsidR="006D3275" w:rsidRPr="001B1EEB" w:rsidSect="006D3275">
      <w:type w:val="continuous"/>
      <w:pgSz w:w="16838" w:h="11905" w:orient="landscape"/>
      <w:pgMar w:top="992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481"/>
    <w:rsid w:val="0000326E"/>
    <w:rsid w:val="00026732"/>
    <w:rsid w:val="000267B6"/>
    <w:rsid w:val="00063A35"/>
    <w:rsid w:val="000860D0"/>
    <w:rsid w:val="00094F8D"/>
    <w:rsid w:val="000A2CC5"/>
    <w:rsid w:val="000B2578"/>
    <w:rsid w:val="000B29B3"/>
    <w:rsid w:val="000C4DB4"/>
    <w:rsid w:val="000D3A08"/>
    <w:rsid w:val="000F3588"/>
    <w:rsid w:val="001000B3"/>
    <w:rsid w:val="001205EA"/>
    <w:rsid w:val="0012150B"/>
    <w:rsid w:val="00182788"/>
    <w:rsid w:val="00185B63"/>
    <w:rsid w:val="00186F43"/>
    <w:rsid w:val="001B1EEB"/>
    <w:rsid w:val="001B55C7"/>
    <w:rsid w:val="001D3E75"/>
    <w:rsid w:val="00235A89"/>
    <w:rsid w:val="002413F9"/>
    <w:rsid w:val="002541BE"/>
    <w:rsid w:val="002610DD"/>
    <w:rsid w:val="00264A59"/>
    <w:rsid w:val="00270273"/>
    <w:rsid w:val="002A236F"/>
    <w:rsid w:val="002A626E"/>
    <w:rsid w:val="002C5560"/>
    <w:rsid w:val="002D4C9F"/>
    <w:rsid w:val="002D5C23"/>
    <w:rsid w:val="002E7223"/>
    <w:rsid w:val="00307FC5"/>
    <w:rsid w:val="0031475D"/>
    <w:rsid w:val="00343254"/>
    <w:rsid w:val="00380EB9"/>
    <w:rsid w:val="003865FC"/>
    <w:rsid w:val="00387A0B"/>
    <w:rsid w:val="00394907"/>
    <w:rsid w:val="003A3F63"/>
    <w:rsid w:val="003B7C4E"/>
    <w:rsid w:val="003C47F2"/>
    <w:rsid w:val="003C6239"/>
    <w:rsid w:val="003D3634"/>
    <w:rsid w:val="003F2019"/>
    <w:rsid w:val="003F275C"/>
    <w:rsid w:val="00423C9D"/>
    <w:rsid w:val="004313D1"/>
    <w:rsid w:val="0043251F"/>
    <w:rsid w:val="00435335"/>
    <w:rsid w:val="00443C92"/>
    <w:rsid w:val="00455E17"/>
    <w:rsid w:val="0046367F"/>
    <w:rsid w:val="00465DF5"/>
    <w:rsid w:val="00473274"/>
    <w:rsid w:val="00492EC0"/>
    <w:rsid w:val="00493C2F"/>
    <w:rsid w:val="004B31E1"/>
    <w:rsid w:val="004B6EE3"/>
    <w:rsid w:val="004C758B"/>
    <w:rsid w:val="004D29DE"/>
    <w:rsid w:val="004E7481"/>
    <w:rsid w:val="004F6AE8"/>
    <w:rsid w:val="005004B6"/>
    <w:rsid w:val="00503BFB"/>
    <w:rsid w:val="00513AF0"/>
    <w:rsid w:val="00514CD5"/>
    <w:rsid w:val="0051574A"/>
    <w:rsid w:val="00580AF2"/>
    <w:rsid w:val="00582924"/>
    <w:rsid w:val="00591FB4"/>
    <w:rsid w:val="00592256"/>
    <w:rsid w:val="005C523B"/>
    <w:rsid w:val="005E19ED"/>
    <w:rsid w:val="005F2DD8"/>
    <w:rsid w:val="005F4AE2"/>
    <w:rsid w:val="005F4C25"/>
    <w:rsid w:val="005F7045"/>
    <w:rsid w:val="00623C35"/>
    <w:rsid w:val="00626537"/>
    <w:rsid w:val="00641303"/>
    <w:rsid w:val="00645801"/>
    <w:rsid w:val="00664AF7"/>
    <w:rsid w:val="00665450"/>
    <w:rsid w:val="006B118C"/>
    <w:rsid w:val="006C2478"/>
    <w:rsid w:val="006D3275"/>
    <w:rsid w:val="006E7068"/>
    <w:rsid w:val="006F28C3"/>
    <w:rsid w:val="006F433A"/>
    <w:rsid w:val="006F4CBF"/>
    <w:rsid w:val="00714DE6"/>
    <w:rsid w:val="007151A7"/>
    <w:rsid w:val="007453FC"/>
    <w:rsid w:val="00746F02"/>
    <w:rsid w:val="00752C6C"/>
    <w:rsid w:val="00780FB1"/>
    <w:rsid w:val="007A43E9"/>
    <w:rsid w:val="007A6F7B"/>
    <w:rsid w:val="00814FEC"/>
    <w:rsid w:val="00844288"/>
    <w:rsid w:val="00860475"/>
    <w:rsid w:val="00860767"/>
    <w:rsid w:val="00876683"/>
    <w:rsid w:val="00886625"/>
    <w:rsid w:val="008C376A"/>
    <w:rsid w:val="008D65A5"/>
    <w:rsid w:val="009148FA"/>
    <w:rsid w:val="009233DC"/>
    <w:rsid w:val="00930EDF"/>
    <w:rsid w:val="00945A6A"/>
    <w:rsid w:val="00980F7D"/>
    <w:rsid w:val="009A55C4"/>
    <w:rsid w:val="009C6B2E"/>
    <w:rsid w:val="009E5FC1"/>
    <w:rsid w:val="009F3BB3"/>
    <w:rsid w:val="00A05650"/>
    <w:rsid w:val="00A062E1"/>
    <w:rsid w:val="00A06EA9"/>
    <w:rsid w:val="00A3131B"/>
    <w:rsid w:val="00A61164"/>
    <w:rsid w:val="00A91CD1"/>
    <w:rsid w:val="00AB785F"/>
    <w:rsid w:val="00AC431B"/>
    <w:rsid w:val="00AD5AFA"/>
    <w:rsid w:val="00B35FED"/>
    <w:rsid w:val="00B41BE7"/>
    <w:rsid w:val="00B664C0"/>
    <w:rsid w:val="00B82AE4"/>
    <w:rsid w:val="00B82E0E"/>
    <w:rsid w:val="00BA1070"/>
    <w:rsid w:val="00BA4FC6"/>
    <w:rsid w:val="00BE03BB"/>
    <w:rsid w:val="00C2038F"/>
    <w:rsid w:val="00C74E5E"/>
    <w:rsid w:val="00C76A02"/>
    <w:rsid w:val="00CC542F"/>
    <w:rsid w:val="00CE5478"/>
    <w:rsid w:val="00CE6C2D"/>
    <w:rsid w:val="00CF1DD9"/>
    <w:rsid w:val="00CF66D1"/>
    <w:rsid w:val="00CF7224"/>
    <w:rsid w:val="00D417AE"/>
    <w:rsid w:val="00D516C1"/>
    <w:rsid w:val="00D6180C"/>
    <w:rsid w:val="00D8009B"/>
    <w:rsid w:val="00DA492C"/>
    <w:rsid w:val="00DC7E49"/>
    <w:rsid w:val="00DD3E04"/>
    <w:rsid w:val="00DF7B6C"/>
    <w:rsid w:val="00E06199"/>
    <w:rsid w:val="00E11E1C"/>
    <w:rsid w:val="00E12D7B"/>
    <w:rsid w:val="00E5273D"/>
    <w:rsid w:val="00E57501"/>
    <w:rsid w:val="00E750CF"/>
    <w:rsid w:val="00E76043"/>
    <w:rsid w:val="00E843A4"/>
    <w:rsid w:val="00E92ACE"/>
    <w:rsid w:val="00E964ED"/>
    <w:rsid w:val="00EE2BFD"/>
    <w:rsid w:val="00EE6EB9"/>
    <w:rsid w:val="00EF72CF"/>
    <w:rsid w:val="00F20347"/>
    <w:rsid w:val="00F20BE5"/>
    <w:rsid w:val="00F35A7A"/>
    <w:rsid w:val="00F36156"/>
    <w:rsid w:val="00F60280"/>
    <w:rsid w:val="00F747E2"/>
    <w:rsid w:val="00F853DC"/>
    <w:rsid w:val="00F863F9"/>
    <w:rsid w:val="00F95254"/>
    <w:rsid w:val="00FB5E86"/>
    <w:rsid w:val="00FB788D"/>
    <w:rsid w:val="00FC2FA8"/>
    <w:rsid w:val="00FE7A68"/>
    <w:rsid w:val="00FF2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B5C647-9377-485F-8167-E26869060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74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7481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4E74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4E74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3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CC47D-B779-48BB-A7F2-F766E2F61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6090</Words>
  <Characters>34713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Кобелькова Светлана Валериевна</dc:creator>
  <cp:keywords/>
  <dc:description/>
  <cp:lastModifiedBy>Бабенко Юлия Викторовна</cp:lastModifiedBy>
  <cp:revision>3</cp:revision>
  <cp:lastPrinted>2024-12-25T03:58:00Z</cp:lastPrinted>
  <dcterms:created xsi:type="dcterms:W3CDTF">2025-12-18T02:58:00Z</dcterms:created>
  <dcterms:modified xsi:type="dcterms:W3CDTF">2026-01-14T05:27:00Z</dcterms:modified>
</cp:coreProperties>
</file>